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AA007" w14:textId="77777777" w:rsidR="00A529FF" w:rsidRPr="00A529FF" w:rsidRDefault="00A529FF" w:rsidP="00A529FF">
      <w:pPr>
        <w:spacing w:after="0" w:line="240" w:lineRule="auto"/>
        <w:rPr>
          <w:rFonts w:ascii="Times New Roman" w:eastAsia="Times New Roman" w:hAnsi="Times New Roman" w:cs="Times New Roman"/>
          <w:b/>
          <w:sz w:val="36"/>
          <w:szCs w:val="36"/>
          <w:lang w:eastAsia="nb-NO"/>
        </w:rPr>
      </w:pPr>
      <w:bookmarkStart w:id="0" w:name="_GoBack"/>
      <w:r>
        <w:rPr>
          <w:rFonts w:ascii="Times New Roman" w:eastAsia="Times New Roman" w:hAnsi="Times New Roman" w:cs="Times New Roman"/>
          <w:b/>
          <w:sz w:val="36"/>
          <w:szCs w:val="36"/>
          <w:lang w:eastAsia="nb-NO"/>
        </w:rPr>
        <w:t xml:space="preserve">Kapittel </w:t>
      </w:r>
      <w:r w:rsidRPr="00A529FF">
        <w:rPr>
          <w:rFonts w:ascii="Times New Roman" w:eastAsia="Times New Roman" w:hAnsi="Times New Roman" w:cs="Times New Roman"/>
          <w:b/>
          <w:sz w:val="36"/>
          <w:szCs w:val="36"/>
          <w:lang w:eastAsia="nb-NO"/>
        </w:rPr>
        <w:t>19 Automatisk nivåregulering</w:t>
      </w:r>
    </w:p>
    <w:bookmarkEnd w:id="0"/>
    <w:p w14:paraId="7E8EFA27"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p>
    <w:p w14:paraId="4E1FA5CD"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r w:rsidRPr="00A529FF">
        <w:rPr>
          <w:rFonts w:ascii="Times New Roman" w:eastAsia="Times New Roman" w:hAnsi="Times New Roman" w:cs="Times New Roman"/>
          <w:sz w:val="24"/>
          <w:szCs w:val="24"/>
          <w:lang w:eastAsia="nb-NO"/>
        </w:rPr>
        <w:t>19.1</w:t>
      </w:r>
    </w:p>
    <w:p w14:paraId="3E933922" w14:textId="5D5891D5" w:rsidR="00A529FF" w:rsidRPr="00A529FF" w:rsidRDefault="00A529FF" w:rsidP="00A529FF">
      <w:pPr>
        <w:spacing w:after="0" w:line="240" w:lineRule="auto"/>
        <w:rPr>
          <w:rFonts w:ascii="Times New Roman" w:eastAsia="Times New Roman" w:hAnsi="Times New Roman" w:cs="Times New Roman"/>
          <w:sz w:val="24"/>
          <w:szCs w:val="24"/>
          <w:lang w:eastAsia="nb-NO"/>
        </w:rPr>
      </w:pPr>
      <w:r w:rsidRPr="00A529FF">
        <w:rPr>
          <w:rFonts w:ascii="Times New Roman" w:eastAsia="Times New Roman" w:hAnsi="Times New Roman" w:cs="Times New Roman"/>
          <w:sz w:val="24"/>
          <w:szCs w:val="24"/>
          <w:lang w:eastAsia="nb-NO"/>
        </w:rPr>
        <w:t>Arbeidsoppdraget for bedriften Altos går ut på å installere automatisk nivåregulering på et pumpeanlegg. Figur 19.1 viser skisse av anlegget som skal nivåreguleres.</w:t>
      </w:r>
      <w:r w:rsidR="00E62295">
        <w:rPr>
          <w:rFonts w:ascii="Times New Roman" w:eastAsia="Times New Roman" w:hAnsi="Times New Roman" w:cs="Times New Roman"/>
          <w:sz w:val="24"/>
          <w:szCs w:val="24"/>
          <w:lang w:eastAsia="nb-NO"/>
        </w:rPr>
        <w:t xml:space="preserve"> </w:t>
      </w:r>
      <w:r w:rsidRPr="00A529FF">
        <w:rPr>
          <w:rFonts w:ascii="Times New Roman" w:eastAsia="Times New Roman" w:hAnsi="Times New Roman" w:cs="Times New Roman"/>
          <w:sz w:val="24"/>
          <w:szCs w:val="24"/>
          <w:lang w:eastAsia="nb-NO"/>
        </w:rPr>
        <w:t>Hva er nivåreguleringen basert på?</w:t>
      </w:r>
    </w:p>
    <w:p w14:paraId="74C74DBF"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p>
    <w:p w14:paraId="1CFE81AA"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r w:rsidRPr="00A529FF">
        <w:rPr>
          <w:rFonts w:ascii="Times New Roman" w:eastAsia="Times New Roman" w:hAnsi="Times New Roman" w:cs="Times New Roman"/>
          <w:sz w:val="24"/>
          <w:szCs w:val="24"/>
          <w:lang w:eastAsia="nb-NO"/>
        </w:rPr>
        <w:t>19.2</w:t>
      </w:r>
    </w:p>
    <w:p w14:paraId="6AC1122C"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r w:rsidRPr="00A529FF">
        <w:rPr>
          <w:rFonts w:ascii="Times New Roman" w:eastAsia="Times New Roman" w:hAnsi="Times New Roman" w:cs="Times New Roman"/>
          <w:sz w:val="24"/>
          <w:szCs w:val="24"/>
          <w:lang w:eastAsia="nb-NO"/>
        </w:rPr>
        <w:t>Figur 19.2 viser instrumentert flytskjema for modellen du skal få opplæring på. Skjemaet forteller hvordan vannet flyter i anlegget, hvilket reguleringsteknisk utstyr som inngår i reguleringen og signalgangen mellom utstyret. Skriv navnet på det reguleringstekniske utstyret som inngår i reguleringen.</w:t>
      </w:r>
    </w:p>
    <w:p w14:paraId="23DFBA65"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p>
    <w:p w14:paraId="58FE8444"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r w:rsidRPr="00A529FF">
        <w:rPr>
          <w:rFonts w:ascii="Times New Roman" w:eastAsia="Times New Roman" w:hAnsi="Times New Roman" w:cs="Times New Roman"/>
          <w:sz w:val="24"/>
          <w:szCs w:val="24"/>
          <w:lang w:eastAsia="nb-NO"/>
        </w:rPr>
        <w:t>19.3</w:t>
      </w:r>
    </w:p>
    <w:p w14:paraId="3724FACC" w14:textId="113CA0C3" w:rsidR="00A529FF" w:rsidRPr="00A529FF" w:rsidRDefault="00A529FF" w:rsidP="00A529FF">
      <w:pPr>
        <w:spacing w:after="0" w:line="240" w:lineRule="auto"/>
        <w:rPr>
          <w:rFonts w:ascii="Times New Roman" w:eastAsia="Times New Roman" w:hAnsi="Times New Roman" w:cs="Times New Roman"/>
          <w:sz w:val="24"/>
          <w:szCs w:val="24"/>
          <w:lang w:eastAsia="nb-NO"/>
        </w:rPr>
      </w:pPr>
      <w:r w:rsidRPr="00A529FF">
        <w:rPr>
          <w:rFonts w:ascii="Times New Roman" w:eastAsia="Times New Roman" w:hAnsi="Times New Roman" w:cs="Times New Roman"/>
          <w:sz w:val="24"/>
          <w:szCs w:val="24"/>
          <w:lang w:eastAsia="nb-NO"/>
        </w:rPr>
        <w:t>I en bedrift er det ofte flere automatiske anlegg. Det reguleringstekniske utstyret som bruker blir derfor utstyrt med bokstavkode og løpenummer som forteller hvilket anlegg det hører til og hvilken type reguleringsteknisk utstyr det er. Hva forteller koden</w:t>
      </w:r>
      <w:r w:rsidR="00E62295">
        <w:rPr>
          <w:rFonts w:ascii="Times New Roman" w:eastAsia="Times New Roman" w:hAnsi="Times New Roman" w:cs="Times New Roman"/>
          <w:sz w:val="24"/>
          <w:szCs w:val="24"/>
          <w:lang w:eastAsia="nb-NO"/>
        </w:rPr>
        <w:t>e</w:t>
      </w:r>
      <w:r w:rsidRPr="00A529FF">
        <w:rPr>
          <w:rFonts w:ascii="Times New Roman" w:eastAsia="Times New Roman" w:hAnsi="Times New Roman" w:cs="Times New Roman"/>
          <w:sz w:val="24"/>
          <w:szCs w:val="24"/>
          <w:lang w:eastAsia="nb-NO"/>
        </w:rPr>
        <w:t xml:space="preserve"> LIC 1201 og HCV 1001?</w:t>
      </w:r>
    </w:p>
    <w:p w14:paraId="08C1587B"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p>
    <w:p w14:paraId="7C6C222C"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r w:rsidRPr="00A529FF">
        <w:rPr>
          <w:rFonts w:ascii="Times New Roman" w:eastAsia="Times New Roman" w:hAnsi="Times New Roman" w:cs="Times New Roman"/>
          <w:sz w:val="24"/>
          <w:szCs w:val="24"/>
          <w:lang w:eastAsia="nb-NO"/>
        </w:rPr>
        <w:t>19.4</w:t>
      </w:r>
    </w:p>
    <w:p w14:paraId="5B67FABA"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r w:rsidRPr="00A529FF">
        <w:rPr>
          <w:rFonts w:ascii="Times New Roman" w:eastAsia="Times New Roman" w:hAnsi="Times New Roman" w:cs="Times New Roman"/>
          <w:sz w:val="24"/>
          <w:szCs w:val="24"/>
          <w:lang w:eastAsia="nb-NO"/>
        </w:rPr>
        <w:t xml:space="preserve">På figur 19.2 er symbolet for LT tegnet med en sirkel, mens symbolet for LIC er tegnet med en sirkel med to streker. Hva angir et symbol som er tegnet med en sirkel og et symbol som er tegnet med sirkel og to streker?  </w:t>
      </w:r>
    </w:p>
    <w:p w14:paraId="156D2BF8"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p>
    <w:p w14:paraId="183C978C"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r w:rsidRPr="00A529FF">
        <w:rPr>
          <w:rFonts w:ascii="Times New Roman" w:eastAsia="Times New Roman" w:hAnsi="Times New Roman" w:cs="Times New Roman"/>
          <w:sz w:val="24"/>
          <w:szCs w:val="24"/>
          <w:lang w:eastAsia="nb-NO"/>
        </w:rPr>
        <w:t>19.5</w:t>
      </w:r>
    </w:p>
    <w:p w14:paraId="678E9027"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r w:rsidRPr="00A529FF">
        <w:rPr>
          <w:rFonts w:ascii="Times New Roman" w:eastAsia="Times New Roman" w:hAnsi="Times New Roman" w:cs="Times New Roman"/>
          <w:sz w:val="24"/>
          <w:szCs w:val="24"/>
          <w:lang w:eastAsia="nb-NO"/>
        </w:rPr>
        <w:t>Hva er størrelsen på analoge elektriske signaler som brukes til signaloverføring i automatiserte anlegg?</w:t>
      </w:r>
    </w:p>
    <w:p w14:paraId="38548373"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p>
    <w:p w14:paraId="1D439CBC"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r w:rsidRPr="00A529FF">
        <w:rPr>
          <w:rFonts w:ascii="Times New Roman" w:eastAsia="Times New Roman" w:hAnsi="Times New Roman" w:cs="Times New Roman"/>
          <w:sz w:val="24"/>
          <w:szCs w:val="24"/>
          <w:lang w:eastAsia="nb-NO"/>
        </w:rPr>
        <w:t>19.6</w:t>
      </w:r>
    </w:p>
    <w:p w14:paraId="45E0967D" w14:textId="09104D3F" w:rsidR="00A529FF" w:rsidRPr="00A529FF" w:rsidRDefault="00A529FF" w:rsidP="00A529FF">
      <w:pPr>
        <w:spacing w:after="0" w:line="240" w:lineRule="auto"/>
        <w:rPr>
          <w:rFonts w:ascii="Times New Roman" w:eastAsia="Times New Roman" w:hAnsi="Times New Roman" w:cs="Times New Roman"/>
          <w:sz w:val="24"/>
          <w:szCs w:val="24"/>
          <w:lang w:eastAsia="nb-NO"/>
        </w:rPr>
      </w:pPr>
      <w:r w:rsidRPr="00A529FF">
        <w:rPr>
          <w:rFonts w:ascii="Times New Roman" w:eastAsia="Times New Roman" w:hAnsi="Times New Roman" w:cs="Times New Roman"/>
          <w:i/>
          <w:sz w:val="24"/>
          <w:szCs w:val="24"/>
          <w:lang w:eastAsia="nb-NO"/>
        </w:rPr>
        <w:t>Prosess</w:t>
      </w:r>
      <w:r w:rsidRPr="00A529FF">
        <w:rPr>
          <w:rFonts w:ascii="Times New Roman" w:eastAsia="Times New Roman" w:hAnsi="Times New Roman" w:cs="Times New Roman"/>
          <w:sz w:val="24"/>
          <w:szCs w:val="24"/>
          <w:lang w:eastAsia="nb-NO"/>
        </w:rPr>
        <w:t xml:space="preserve"> er et generelt begrep for operasjoner som bearbeiding, transport og lagring av materie, energi og informasjon. Hva er prosessen på modellen</w:t>
      </w:r>
      <w:r w:rsidR="00E62295">
        <w:rPr>
          <w:rFonts w:ascii="Times New Roman" w:eastAsia="Times New Roman" w:hAnsi="Times New Roman" w:cs="Times New Roman"/>
          <w:sz w:val="24"/>
          <w:szCs w:val="24"/>
          <w:lang w:eastAsia="nb-NO"/>
        </w:rPr>
        <w:t xml:space="preserve"> i figur 19.2</w:t>
      </w:r>
      <w:r w:rsidRPr="00A529FF">
        <w:rPr>
          <w:rFonts w:ascii="Times New Roman" w:eastAsia="Times New Roman" w:hAnsi="Times New Roman" w:cs="Times New Roman"/>
          <w:sz w:val="24"/>
          <w:szCs w:val="24"/>
          <w:lang w:eastAsia="nb-NO"/>
        </w:rPr>
        <w:t>?</w:t>
      </w:r>
    </w:p>
    <w:p w14:paraId="3A629FB3"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p>
    <w:p w14:paraId="74957376"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r w:rsidRPr="00A529FF">
        <w:rPr>
          <w:rFonts w:ascii="Times New Roman" w:eastAsia="Times New Roman" w:hAnsi="Times New Roman" w:cs="Times New Roman"/>
          <w:sz w:val="24"/>
          <w:szCs w:val="24"/>
          <w:lang w:eastAsia="nb-NO"/>
        </w:rPr>
        <w:t>19.7</w:t>
      </w:r>
    </w:p>
    <w:p w14:paraId="247B631D"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r w:rsidRPr="00A529FF">
        <w:rPr>
          <w:rFonts w:ascii="Times New Roman" w:eastAsia="Times New Roman" w:hAnsi="Times New Roman" w:cs="Times New Roman"/>
          <w:sz w:val="24"/>
          <w:szCs w:val="24"/>
          <w:lang w:eastAsia="nb-NO"/>
        </w:rPr>
        <w:t>Automatisering av pumpeanlegget på figur 19.1 går ut på å få anlegget til å virke eller fungere uten menneskelig innvirkning. Hva er det instrumentering av anlegget dreier seg om?</w:t>
      </w:r>
    </w:p>
    <w:p w14:paraId="16C6E4AC"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p>
    <w:p w14:paraId="673F56A6"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r w:rsidRPr="00A529FF">
        <w:rPr>
          <w:rFonts w:ascii="Times New Roman" w:eastAsia="Times New Roman" w:hAnsi="Times New Roman" w:cs="Times New Roman"/>
          <w:sz w:val="24"/>
          <w:szCs w:val="24"/>
          <w:lang w:eastAsia="nb-NO"/>
        </w:rPr>
        <w:t>19.8</w:t>
      </w:r>
    </w:p>
    <w:p w14:paraId="03EC190B"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r w:rsidRPr="00A529FF">
        <w:rPr>
          <w:rFonts w:ascii="Times New Roman" w:eastAsia="Times New Roman" w:hAnsi="Times New Roman" w:cs="Times New Roman"/>
          <w:sz w:val="24"/>
          <w:szCs w:val="24"/>
          <w:lang w:eastAsia="nb-NO"/>
        </w:rPr>
        <w:t>For regulering av nivået på figur 19.2 brukes betegnelsen er-verdi og ønsket-verdi om nivået i tank A. Hva er det betegnelsene står for?</w:t>
      </w:r>
    </w:p>
    <w:p w14:paraId="17A848EE"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p>
    <w:p w14:paraId="2E028557"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r w:rsidRPr="00A529FF">
        <w:rPr>
          <w:rFonts w:ascii="Times New Roman" w:eastAsia="Times New Roman" w:hAnsi="Times New Roman" w:cs="Times New Roman"/>
          <w:sz w:val="24"/>
          <w:szCs w:val="24"/>
          <w:lang w:eastAsia="nb-NO"/>
        </w:rPr>
        <w:t>19.9</w:t>
      </w:r>
    </w:p>
    <w:p w14:paraId="31C21AE5" w14:textId="77777777" w:rsidR="00A529FF" w:rsidRPr="00A529FF" w:rsidRDefault="00A529FF" w:rsidP="00A529FF">
      <w:pPr>
        <w:tabs>
          <w:tab w:val="left" w:pos="255"/>
        </w:tabs>
        <w:spacing w:after="0" w:line="275" w:lineRule="exact"/>
        <w:rPr>
          <w:rFonts w:ascii="TimesNewRomanPS" w:eastAsia="Times New Roman" w:hAnsi="TimesNewRomanPS" w:cs="Times New Roman"/>
          <w:color w:val="000000"/>
          <w:sz w:val="23"/>
          <w:szCs w:val="20"/>
          <w:lang w:eastAsia="nb-NO"/>
        </w:rPr>
      </w:pPr>
      <w:r w:rsidRPr="00A529FF">
        <w:rPr>
          <w:rFonts w:ascii="TimesNewRomanPS" w:eastAsia="Times New Roman" w:hAnsi="TimesNewRomanPS" w:cs="Times New Roman"/>
          <w:color w:val="000000"/>
          <w:sz w:val="23"/>
          <w:szCs w:val="20"/>
          <w:lang w:eastAsia="nb-NO"/>
        </w:rPr>
        <w:t>Den automatiske reguleringen av nivået er avhengig av en kontinuerlig måling av nivået. Nivåmåleomformeren måler nivået kontinuerlig og omformer det til et elektrisk signal på 4–20 mA. På modellen har måleomformeren betegnelsen, LT 0101, den er plassert ved bunnen på tank A. Hva kalles området mellom laveste og høyeste nivået som skal måles?</w:t>
      </w:r>
    </w:p>
    <w:p w14:paraId="3F4AD7AA" w14:textId="77777777" w:rsidR="00A529FF" w:rsidRPr="00A529FF" w:rsidRDefault="00A529FF" w:rsidP="00A529FF">
      <w:pPr>
        <w:spacing w:after="0" w:line="240" w:lineRule="auto"/>
        <w:rPr>
          <w:rFonts w:ascii="Times New Roman" w:eastAsia="Times New Roman" w:hAnsi="Times New Roman" w:cs="Times New Roman"/>
          <w:color w:val="000000"/>
          <w:sz w:val="24"/>
          <w:szCs w:val="24"/>
          <w:lang w:eastAsia="nb-NO"/>
        </w:rPr>
      </w:pPr>
    </w:p>
    <w:p w14:paraId="35407CAF" w14:textId="77777777" w:rsidR="00A529FF" w:rsidRPr="00A529FF" w:rsidRDefault="00A529FF" w:rsidP="00A529FF">
      <w:pPr>
        <w:spacing w:after="0" w:line="240" w:lineRule="auto"/>
        <w:rPr>
          <w:rFonts w:ascii="Times New Roman" w:eastAsia="Times New Roman" w:hAnsi="Times New Roman" w:cs="Times New Roman"/>
          <w:color w:val="000000"/>
          <w:sz w:val="24"/>
          <w:szCs w:val="24"/>
          <w:lang w:eastAsia="nb-NO"/>
        </w:rPr>
      </w:pPr>
      <w:r w:rsidRPr="00A529FF">
        <w:rPr>
          <w:rFonts w:ascii="Times New Roman" w:eastAsia="Times New Roman" w:hAnsi="Times New Roman" w:cs="Times New Roman"/>
          <w:color w:val="000000"/>
          <w:sz w:val="24"/>
          <w:szCs w:val="24"/>
          <w:lang w:eastAsia="nb-NO"/>
        </w:rPr>
        <w:t>19.10</w:t>
      </w:r>
    </w:p>
    <w:p w14:paraId="05FC1CF2" w14:textId="77777777" w:rsidR="00A529FF" w:rsidRPr="00A529FF" w:rsidRDefault="00A529FF" w:rsidP="00A529FF">
      <w:pPr>
        <w:spacing w:after="0" w:line="275" w:lineRule="exact"/>
        <w:rPr>
          <w:rFonts w:ascii="TimesNewRomanPS" w:eastAsia="Times New Roman" w:hAnsi="TimesNewRomanPS" w:cs="Times New Roman"/>
          <w:color w:val="000000"/>
          <w:sz w:val="24"/>
          <w:szCs w:val="24"/>
          <w:lang w:eastAsia="nb-NO"/>
        </w:rPr>
      </w:pPr>
      <w:r w:rsidRPr="00A529FF">
        <w:rPr>
          <w:rFonts w:ascii="TimesNewRomanPS" w:eastAsia="Times New Roman" w:hAnsi="TimesNewRomanPS" w:cs="Times New Roman"/>
          <w:color w:val="000000"/>
          <w:sz w:val="24"/>
          <w:szCs w:val="24"/>
          <w:lang w:eastAsia="nb-NO"/>
        </w:rPr>
        <w:t xml:space="preserve">Regulatoren LIC 0101 har som oppgave å regulere prosessen slik at nivået i tanken er på ønsket nivå. Regulatoren mottar et er-verdisignal fra måleomformeren og sammenligner dette med ønsket-verdi. På grunnlag av resultatet av sammenligningen sender regulatoren signal til </w:t>
      </w:r>
      <w:r w:rsidRPr="00A529FF">
        <w:rPr>
          <w:rFonts w:ascii="TimesNewRomanPS" w:eastAsia="Times New Roman" w:hAnsi="TimesNewRomanPS" w:cs="Times New Roman"/>
          <w:color w:val="000000"/>
          <w:sz w:val="24"/>
          <w:szCs w:val="24"/>
          <w:lang w:eastAsia="nb-NO"/>
        </w:rPr>
        <w:lastRenderedPageBreak/>
        <w:t>frekvensomformeren som styrer rotasjonsfrekvensen til motoren som driver pumpen. Hvilke signal sender regulatoren om nivået er høyere enn ønsket nivå?</w:t>
      </w:r>
    </w:p>
    <w:p w14:paraId="76FCD2B5"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p>
    <w:p w14:paraId="5C2C51FA"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r w:rsidRPr="00A529FF">
        <w:rPr>
          <w:rFonts w:ascii="Times New Roman" w:eastAsia="Times New Roman" w:hAnsi="Times New Roman" w:cs="Times New Roman"/>
          <w:sz w:val="24"/>
          <w:szCs w:val="24"/>
          <w:lang w:eastAsia="nb-NO"/>
        </w:rPr>
        <w:t>19.11</w:t>
      </w:r>
    </w:p>
    <w:p w14:paraId="2B51D723" w14:textId="56588F75" w:rsidR="00A529FF" w:rsidRPr="00A529FF" w:rsidRDefault="00A529FF" w:rsidP="00A529FF">
      <w:pPr>
        <w:tabs>
          <w:tab w:val="left" w:pos="255"/>
        </w:tabs>
        <w:spacing w:after="0" w:line="275" w:lineRule="exact"/>
        <w:rPr>
          <w:rFonts w:ascii="TimesNewRomanPS" w:eastAsia="Times New Roman" w:hAnsi="TimesNewRomanPS" w:cs="Times New Roman"/>
          <w:sz w:val="23"/>
          <w:szCs w:val="20"/>
          <w:lang w:eastAsia="nb-NO"/>
        </w:rPr>
      </w:pPr>
      <w:r w:rsidRPr="00A529FF">
        <w:rPr>
          <w:rFonts w:ascii="TimesNewRomanPS" w:eastAsia="Times New Roman" w:hAnsi="TimesNewRomanPS" w:cs="Times New Roman"/>
          <w:sz w:val="23"/>
          <w:szCs w:val="20"/>
          <w:lang w:eastAsia="nb-NO"/>
        </w:rPr>
        <w:t xml:space="preserve">Dimensjoneringen av nivåreguleringen bør være basert på </w:t>
      </w:r>
      <w:r w:rsidRPr="00A529FF">
        <w:rPr>
          <w:rFonts w:ascii="TimesNewRomanPS" w:eastAsia="Times New Roman" w:hAnsi="TimesNewRomanPS" w:cs="Times New Roman"/>
          <w:i/>
          <w:sz w:val="23"/>
          <w:szCs w:val="20"/>
          <w:lang w:eastAsia="nb-NO"/>
        </w:rPr>
        <w:t>det ideelle reguleringsforholdet</w:t>
      </w:r>
      <w:r w:rsidRPr="00A529FF">
        <w:rPr>
          <w:rFonts w:ascii="TimesNewRomanPS" w:eastAsia="Times New Roman" w:hAnsi="TimesNewRomanPS" w:cs="Times New Roman"/>
          <w:sz w:val="23"/>
          <w:szCs w:val="20"/>
          <w:lang w:eastAsia="nb-NO"/>
        </w:rPr>
        <w:t>. Hva er et ideelt reguleringsforhold?</w:t>
      </w:r>
    </w:p>
    <w:p w14:paraId="75A3DE63" w14:textId="77777777" w:rsidR="00A529FF" w:rsidRPr="00A529FF" w:rsidRDefault="00A529FF" w:rsidP="00A529FF">
      <w:pPr>
        <w:tabs>
          <w:tab w:val="left" w:pos="255"/>
        </w:tabs>
        <w:spacing w:after="0" w:line="275" w:lineRule="exact"/>
        <w:rPr>
          <w:rFonts w:ascii="TimesNewRomanPS" w:eastAsia="Times New Roman" w:hAnsi="TimesNewRomanPS" w:cs="Times New Roman"/>
          <w:sz w:val="23"/>
          <w:szCs w:val="20"/>
          <w:lang w:eastAsia="nb-NO"/>
        </w:rPr>
      </w:pPr>
    </w:p>
    <w:p w14:paraId="2A977CEB"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r w:rsidRPr="00A529FF">
        <w:rPr>
          <w:rFonts w:ascii="Times New Roman" w:eastAsia="Times New Roman" w:hAnsi="Times New Roman" w:cs="Times New Roman"/>
          <w:sz w:val="24"/>
          <w:szCs w:val="24"/>
          <w:lang w:eastAsia="nb-NO"/>
        </w:rPr>
        <w:t>19.12</w:t>
      </w:r>
    </w:p>
    <w:p w14:paraId="10A00E14" w14:textId="77777777" w:rsidR="00A529FF" w:rsidRPr="00A529FF" w:rsidRDefault="00A529FF" w:rsidP="00A529FF">
      <w:pPr>
        <w:spacing w:after="0" w:line="240" w:lineRule="auto"/>
        <w:rPr>
          <w:rFonts w:ascii="Times New Roman" w:eastAsia="Times New Roman" w:hAnsi="Times New Roman" w:cs="Times New Roman"/>
          <w:bCs/>
          <w:sz w:val="24"/>
          <w:szCs w:val="24"/>
          <w:lang w:eastAsia="nb-NO"/>
        </w:rPr>
      </w:pPr>
      <w:r w:rsidRPr="00A529FF">
        <w:rPr>
          <w:rFonts w:ascii="Times New Roman" w:eastAsia="Times New Roman" w:hAnsi="Times New Roman" w:cs="Times New Roman"/>
          <w:bCs/>
          <w:sz w:val="24"/>
          <w:szCs w:val="24"/>
          <w:lang w:eastAsia="nb-NO"/>
        </w:rPr>
        <w:t>Figur 19.4 viser reguleringssløyfa på modellen. Den dannes av væskenivået i tanken, måleomformeren, regulatoren, frekvensomformeren, motoren og pumpen. Reguleringen av nivået skjer kontinuerlig ved at er-verdien hele tiden blir sammenlignet med ønsket-verdien i regulatoren. Hva er reguleringen basert på?</w:t>
      </w:r>
    </w:p>
    <w:p w14:paraId="6ED6CC5B"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p>
    <w:p w14:paraId="416AB4B2"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r w:rsidRPr="00A529FF">
        <w:rPr>
          <w:rFonts w:ascii="Times New Roman" w:eastAsia="Times New Roman" w:hAnsi="Times New Roman" w:cs="Times New Roman"/>
          <w:sz w:val="24"/>
          <w:szCs w:val="24"/>
          <w:lang w:eastAsia="nb-NO"/>
        </w:rPr>
        <w:t>19.13</w:t>
      </w:r>
    </w:p>
    <w:p w14:paraId="35A2F13F" w14:textId="77777777" w:rsidR="00A529FF" w:rsidRPr="00A529FF" w:rsidRDefault="00A529FF" w:rsidP="00A529FF">
      <w:pPr>
        <w:tabs>
          <w:tab w:val="left" w:pos="255"/>
        </w:tabs>
        <w:spacing w:after="0" w:line="275" w:lineRule="exact"/>
        <w:rPr>
          <w:rFonts w:ascii="TimesNewRomanPS" w:eastAsia="Times New Roman" w:hAnsi="TimesNewRomanPS" w:cs="Times New Roman"/>
          <w:sz w:val="23"/>
          <w:szCs w:val="20"/>
          <w:lang w:eastAsia="nb-NO"/>
        </w:rPr>
      </w:pPr>
      <w:r w:rsidRPr="00A529FF">
        <w:rPr>
          <w:rFonts w:ascii="TimesNewRomanPS" w:eastAsia="Times New Roman" w:hAnsi="TimesNewRomanPS" w:cs="Times New Roman"/>
          <w:sz w:val="23"/>
          <w:szCs w:val="20"/>
          <w:lang w:eastAsia="nb-NO"/>
        </w:rPr>
        <w:t>Væskenivået i tanken kan måles på ulike måter. På nivåmodellen måles nivået ved å måle det hydrostatiske trykket på bunnen av tanken. Hva bestemmer trykket på bunnen av en åpen tank?</w:t>
      </w:r>
    </w:p>
    <w:p w14:paraId="2E117E49" w14:textId="77777777" w:rsidR="00E62295" w:rsidRDefault="00E62295" w:rsidP="00A529FF">
      <w:pPr>
        <w:tabs>
          <w:tab w:val="left" w:pos="255"/>
        </w:tabs>
        <w:spacing w:after="0" w:line="275" w:lineRule="exact"/>
        <w:rPr>
          <w:rFonts w:ascii="TimesNewRomanPS" w:eastAsia="Times New Roman" w:hAnsi="TimesNewRomanPS" w:cs="Times New Roman"/>
          <w:sz w:val="23"/>
          <w:szCs w:val="20"/>
          <w:lang w:eastAsia="nb-NO"/>
        </w:rPr>
      </w:pPr>
    </w:p>
    <w:p w14:paraId="79E02351" w14:textId="77777777" w:rsidR="00A529FF" w:rsidRPr="00A529FF" w:rsidRDefault="00A529FF" w:rsidP="00A529FF">
      <w:pPr>
        <w:tabs>
          <w:tab w:val="left" w:pos="255"/>
        </w:tabs>
        <w:spacing w:after="0" w:line="275" w:lineRule="exact"/>
        <w:rPr>
          <w:rFonts w:ascii="TimesNewRomanPS" w:eastAsia="Times New Roman" w:hAnsi="TimesNewRomanPS" w:cs="Times New Roman"/>
          <w:sz w:val="23"/>
          <w:szCs w:val="20"/>
          <w:lang w:eastAsia="nb-NO"/>
        </w:rPr>
      </w:pPr>
      <w:r w:rsidRPr="00A529FF">
        <w:rPr>
          <w:rFonts w:ascii="TimesNewRomanPS" w:eastAsia="Times New Roman" w:hAnsi="TimesNewRomanPS" w:cs="Times New Roman"/>
          <w:sz w:val="23"/>
          <w:szCs w:val="20"/>
          <w:lang w:eastAsia="nb-NO"/>
        </w:rPr>
        <w:t>19.14</w:t>
      </w:r>
    </w:p>
    <w:p w14:paraId="42075003" w14:textId="136549A9" w:rsidR="00A529FF" w:rsidRPr="00A529FF" w:rsidRDefault="00A529FF" w:rsidP="00A529FF">
      <w:pPr>
        <w:tabs>
          <w:tab w:val="left" w:pos="255"/>
        </w:tabs>
        <w:spacing w:after="0" w:line="275" w:lineRule="exact"/>
        <w:rPr>
          <w:rFonts w:ascii="TimesNewRomanPS" w:eastAsia="Times New Roman" w:hAnsi="TimesNewRomanPS" w:cs="Times New Roman"/>
          <w:sz w:val="23"/>
          <w:szCs w:val="20"/>
          <w:lang w:eastAsia="nb-NO"/>
        </w:rPr>
      </w:pPr>
      <w:r w:rsidRPr="00A529FF">
        <w:rPr>
          <w:rFonts w:ascii="TimesNewRomanPS" w:eastAsia="Times New Roman" w:hAnsi="TimesNewRomanPS" w:cs="Times New Roman"/>
          <w:sz w:val="23"/>
          <w:szCs w:val="20"/>
          <w:lang w:eastAsia="nb-NO"/>
        </w:rPr>
        <w:t>Trykk er definert som kraft per arealenhet. Hva er overtrykk og undertrykk?</w:t>
      </w:r>
    </w:p>
    <w:p w14:paraId="53AE0411"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p>
    <w:p w14:paraId="55DEE15B"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r w:rsidRPr="00A529FF">
        <w:rPr>
          <w:rFonts w:ascii="Times New Roman" w:eastAsia="Times New Roman" w:hAnsi="Times New Roman" w:cs="Times New Roman"/>
          <w:sz w:val="24"/>
          <w:szCs w:val="24"/>
          <w:lang w:eastAsia="nb-NO"/>
        </w:rPr>
        <w:t>19.15</w:t>
      </w:r>
    </w:p>
    <w:p w14:paraId="62785073"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r w:rsidRPr="00A529FF">
        <w:rPr>
          <w:rFonts w:ascii="Times New Roman" w:eastAsia="Times New Roman" w:hAnsi="Times New Roman" w:cs="Times New Roman"/>
          <w:sz w:val="24"/>
          <w:szCs w:val="24"/>
          <w:lang w:eastAsia="nb-NO"/>
        </w:rPr>
        <w:t>Vis beregningen av det hydrostatiske trykket på bunnen av en åpen vanntank når nivået i tanken er 1m.</w:t>
      </w:r>
    </w:p>
    <w:p w14:paraId="31BF21C6"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p>
    <w:p w14:paraId="0C7F7E47"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r w:rsidRPr="00A529FF">
        <w:rPr>
          <w:rFonts w:ascii="Times New Roman" w:eastAsia="Times New Roman" w:hAnsi="Times New Roman" w:cs="Times New Roman"/>
          <w:sz w:val="24"/>
          <w:szCs w:val="24"/>
          <w:lang w:eastAsia="nb-NO"/>
        </w:rPr>
        <w:t>19.16</w:t>
      </w:r>
    </w:p>
    <w:p w14:paraId="121C1900" w14:textId="77777777" w:rsidR="00A529FF" w:rsidRPr="00A529FF" w:rsidRDefault="00A529FF" w:rsidP="00A529FF">
      <w:pPr>
        <w:tabs>
          <w:tab w:val="left" w:pos="255"/>
        </w:tabs>
        <w:spacing w:after="0" w:line="275" w:lineRule="exact"/>
        <w:rPr>
          <w:rFonts w:ascii="TimesNewRomanPS" w:eastAsia="Times New Roman" w:hAnsi="TimesNewRomanPS" w:cs="Times New Roman"/>
          <w:color w:val="000000"/>
          <w:sz w:val="23"/>
          <w:szCs w:val="20"/>
          <w:lang w:eastAsia="nb-NO"/>
        </w:rPr>
      </w:pPr>
      <w:r w:rsidRPr="00A529FF">
        <w:rPr>
          <w:rFonts w:ascii="TimesNewRomanPS" w:eastAsia="Times New Roman" w:hAnsi="TimesNewRomanPS" w:cs="Times New Roman"/>
          <w:color w:val="000000"/>
          <w:sz w:val="23"/>
          <w:szCs w:val="20"/>
          <w:lang w:eastAsia="nb-NO"/>
        </w:rPr>
        <w:t>Figur 19.8 viser en måleomformer koblet til bunnen av en tank, og forholdet mellom nivået og utgangssignalet fra måleomformeren. Hvordan er forholdet mellom nivået og utgangssignalet fra måleomformeren?</w:t>
      </w:r>
    </w:p>
    <w:p w14:paraId="7150E547" w14:textId="77777777" w:rsidR="00A529FF" w:rsidRPr="00A529FF" w:rsidRDefault="00A529FF" w:rsidP="00A529FF">
      <w:pPr>
        <w:tabs>
          <w:tab w:val="left" w:pos="255"/>
        </w:tabs>
        <w:spacing w:after="0" w:line="275" w:lineRule="exact"/>
        <w:rPr>
          <w:rFonts w:ascii="TimesNewRomanPS" w:eastAsia="Times New Roman" w:hAnsi="TimesNewRomanPS" w:cs="Times New Roman"/>
          <w:color w:val="000000"/>
          <w:sz w:val="23"/>
          <w:szCs w:val="20"/>
          <w:lang w:eastAsia="nb-NO"/>
        </w:rPr>
      </w:pPr>
    </w:p>
    <w:p w14:paraId="4778DA64" w14:textId="77777777" w:rsidR="00A529FF" w:rsidRPr="00A529FF" w:rsidRDefault="00A529FF" w:rsidP="00A529FF">
      <w:pPr>
        <w:tabs>
          <w:tab w:val="left" w:pos="255"/>
        </w:tabs>
        <w:spacing w:after="0" w:line="275" w:lineRule="exact"/>
        <w:rPr>
          <w:rFonts w:ascii="TimesNewRomanPS" w:eastAsia="Times New Roman" w:hAnsi="TimesNewRomanPS" w:cs="Times New Roman"/>
          <w:color w:val="000000"/>
          <w:sz w:val="23"/>
          <w:szCs w:val="20"/>
          <w:lang w:eastAsia="nb-NO"/>
        </w:rPr>
      </w:pPr>
      <w:r w:rsidRPr="00A529FF">
        <w:rPr>
          <w:rFonts w:ascii="TimesNewRomanPS" w:eastAsia="Times New Roman" w:hAnsi="TimesNewRomanPS" w:cs="Times New Roman"/>
          <w:color w:val="000000"/>
          <w:sz w:val="23"/>
          <w:szCs w:val="20"/>
          <w:lang w:eastAsia="nb-NO"/>
        </w:rPr>
        <w:t>19.17</w:t>
      </w:r>
    </w:p>
    <w:p w14:paraId="025F0313"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r w:rsidRPr="00A529FF">
        <w:rPr>
          <w:rFonts w:ascii="Times New Roman" w:eastAsia="Times New Roman" w:hAnsi="Times New Roman" w:cs="Times New Roman"/>
          <w:sz w:val="24"/>
          <w:szCs w:val="24"/>
          <w:lang w:eastAsia="nb-NO"/>
        </w:rPr>
        <w:t xml:space="preserve">Figur 19.9 viser koblingsskjema for en </w:t>
      </w:r>
      <w:r w:rsidRPr="00A529FF">
        <w:rPr>
          <w:rFonts w:ascii="Times New Roman" w:eastAsia="Times New Roman" w:hAnsi="Times New Roman" w:cs="Times New Roman"/>
          <w:iCs/>
          <w:sz w:val="24"/>
          <w:szCs w:val="24"/>
          <w:lang w:eastAsia="nb-NO"/>
        </w:rPr>
        <w:t>benkjustering</w:t>
      </w:r>
      <w:r w:rsidRPr="00A529FF">
        <w:rPr>
          <w:rFonts w:ascii="Times New Roman" w:eastAsia="Times New Roman" w:hAnsi="Times New Roman" w:cs="Times New Roman"/>
          <w:sz w:val="24"/>
          <w:szCs w:val="24"/>
          <w:lang w:eastAsia="nb-NO"/>
        </w:rPr>
        <w:t xml:space="preserve"> (benkinnstilling) og kontroll av en hydrostatisk nivåmåleomformer. Hvorfor kalles det benkjustering?</w:t>
      </w:r>
    </w:p>
    <w:p w14:paraId="7FDA9512" w14:textId="77777777" w:rsidR="00A529FF" w:rsidRPr="00A529FF" w:rsidRDefault="00A529FF" w:rsidP="00A529FF">
      <w:pPr>
        <w:tabs>
          <w:tab w:val="left" w:pos="255"/>
        </w:tabs>
        <w:spacing w:after="0" w:line="275" w:lineRule="exact"/>
        <w:rPr>
          <w:rFonts w:ascii="TimesNewRomanPS" w:eastAsia="Times New Roman" w:hAnsi="TimesNewRomanPS" w:cs="Times New Roman"/>
          <w:color w:val="000000"/>
          <w:sz w:val="23"/>
          <w:szCs w:val="20"/>
          <w:lang w:eastAsia="nb-NO"/>
        </w:rPr>
      </w:pPr>
    </w:p>
    <w:p w14:paraId="7F95C5A7"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r w:rsidRPr="00A529FF">
        <w:rPr>
          <w:rFonts w:ascii="Times New Roman" w:eastAsia="Times New Roman" w:hAnsi="Times New Roman" w:cs="Times New Roman"/>
          <w:sz w:val="24"/>
          <w:szCs w:val="24"/>
          <w:lang w:eastAsia="nb-NO"/>
        </w:rPr>
        <w:t>19.18</w:t>
      </w:r>
    </w:p>
    <w:p w14:paraId="2FCC8A16"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r w:rsidRPr="00A529FF">
        <w:rPr>
          <w:rFonts w:ascii="Times New Roman" w:eastAsia="Times New Roman" w:hAnsi="Times New Roman" w:cs="Times New Roman"/>
          <w:color w:val="000000"/>
          <w:sz w:val="24"/>
          <w:szCs w:val="24"/>
          <w:lang w:eastAsia="nb-NO"/>
        </w:rPr>
        <w:t xml:space="preserve">En mye brukt måleomformer er </w:t>
      </w:r>
      <w:r w:rsidRPr="00A529FF">
        <w:rPr>
          <w:rFonts w:ascii="Times New Roman" w:eastAsia="Times New Roman" w:hAnsi="Times New Roman" w:cs="Times New Roman"/>
          <w:i/>
          <w:color w:val="000000"/>
          <w:sz w:val="24"/>
          <w:szCs w:val="24"/>
          <w:lang w:eastAsia="nb-NO"/>
        </w:rPr>
        <w:t>differansetrykkmåleomformer, dP-celle</w:t>
      </w:r>
      <w:r w:rsidRPr="00A529FF">
        <w:rPr>
          <w:rFonts w:ascii="Times New Roman" w:eastAsia="Times New Roman" w:hAnsi="Times New Roman" w:cs="Times New Roman"/>
          <w:sz w:val="24"/>
          <w:szCs w:val="24"/>
          <w:lang w:eastAsia="nb-NO"/>
        </w:rPr>
        <w:t>. Den har to trykktilkoblinger, et for lavt trykk og et for høyt trykk. Hva er det den måler?</w:t>
      </w:r>
    </w:p>
    <w:p w14:paraId="515F31F4"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p>
    <w:p w14:paraId="4C0C2F89"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r w:rsidRPr="00A529FF">
        <w:rPr>
          <w:rFonts w:ascii="Times New Roman" w:eastAsia="Times New Roman" w:hAnsi="Times New Roman" w:cs="Times New Roman"/>
          <w:sz w:val="24"/>
          <w:szCs w:val="24"/>
          <w:lang w:eastAsia="nb-NO"/>
        </w:rPr>
        <w:t>19.19</w:t>
      </w:r>
    </w:p>
    <w:p w14:paraId="0A888911"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r w:rsidRPr="00A529FF">
        <w:rPr>
          <w:rFonts w:ascii="Times New Roman" w:eastAsia="Times New Roman" w:hAnsi="Times New Roman" w:cs="Times New Roman"/>
          <w:sz w:val="24"/>
          <w:szCs w:val="24"/>
          <w:lang w:eastAsia="nb-NO"/>
        </w:rPr>
        <w:t>I regulatoren blir ønsket-verdi sammenlignet med er-verdi. Fra regulatoren blir det sendt signal til frekvensomformeren om hvilken rotasjonsfrekvens pumpen skal ha for å holde nivået på innstilt verdi. På modellen er det brukt en PID-regulator. Hva er det bokstavene PID står for?</w:t>
      </w:r>
    </w:p>
    <w:p w14:paraId="7E8A3381"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p>
    <w:p w14:paraId="16E6EA01"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r w:rsidRPr="00A529FF">
        <w:rPr>
          <w:rFonts w:ascii="Times New Roman" w:eastAsia="Times New Roman" w:hAnsi="Times New Roman" w:cs="Times New Roman"/>
          <w:sz w:val="24"/>
          <w:szCs w:val="24"/>
          <w:lang w:eastAsia="nb-NO"/>
        </w:rPr>
        <w:t>19.20</w:t>
      </w:r>
    </w:p>
    <w:p w14:paraId="33ABF1DE" w14:textId="77777777" w:rsidR="00A529FF" w:rsidRPr="00A529FF" w:rsidRDefault="00A529FF" w:rsidP="00A529FF">
      <w:pPr>
        <w:spacing w:after="0" w:line="240" w:lineRule="auto"/>
        <w:rPr>
          <w:rFonts w:ascii="Times New Roman" w:eastAsia="Times New Roman" w:hAnsi="Times New Roman" w:cs="Times New Roman"/>
          <w:color w:val="000000"/>
          <w:sz w:val="24"/>
          <w:szCs w:val="24"/>
          <w:lang w:eastAsia="nb-NO"/>
        </w:rPr>
      </w:pPr>
      <w:r w:rsidRPr="00A529FF">
        <w:rPr>
          <w:rFonts w:ascii="Times New Roman" w:eastAsia="Times New Roman" w:hAnsi="Times New Roman" w:cs="Times New Roman"/>
          <w:color w:val="000000"/>
          <w:sz w:val="24"/>
          <w:szCs w:val="24"/>
          <w:lang w:eastAsia="nb-NO"/>
        </w:rPr>
        <w:t xml:space="preserve">Figur 19.11 viser blokkskjema for en PID-regulator. I summeringspunktet </w:t>
      </w:r>
      <w:r w:rsidRPr="00A529FF">
        <w:rPr>
          <w:rFonts w:ascii="Times New Roman" w:eastAsia="Times New Roman" w:hAnsi="Times New Roman" w:cs="Times New Roman"/>
          <w:color w:val="000000"/>
          <w:sz w:val="24"/>
          <w:szCs w:val="24"/>
          <w:lang w:eastAsia="nb-NO"/>
        </w:rPr>
        <w:sym w:font="Symbol" w:char="F053"/>
      </w:r>
      <w:r w:rsidRPr="00A529FF">
        <w:rPr>
          <w:rFonts w:ascii="Times New Roman" w:eastAsia="Times New Roman" w:hAnsi="Times New Roman" w:cs="Times New Roman"/>
          <w:color w:val="000000"/>
          <w:sz w:val="24"/>
          <w:szCs w:val="24"/>
          <w:lang w:eastAsia="nb-NO"/>
        </w:rPr>
        <w:t xml:space="preserve"> 1 summeres ønsket-verdi og er-verdi. Er det avvik mellom verdiene dannes det et avvikssignal, </w:t>
      </w:r>
      <w:r w:rsidRPr="00A529FF">
        <w:rPr>
          <w:rFonts w:ascii="Times New Roman" w:eastAsia="Times New Roman" w:hAnsi="Times New Roman" w:cs="Times New Roman"/>
          <w:color w:val="000000"/>
          <w:sz w:val="24"/>
          <w:szCs w:val="24"/>
          <w:lang w:eastAsia="nb-NO"/>
        </w:rPr>
        <w:sym w:font="Symbol" w:char="F065"/>
      </w:r>
      <w:r w:rsidRPr="00A529FF">
        <w:rPr>
          <w:rFonts w:ascii="Times New Roman" w:eastAsia="Times New Roman" w:hAnsi="Times New Roman" w:cs="Times New Roman"/>
          <w:color w:val="000000"/>
          <w:sz w:val="24"/>
          <w:szCs w:val="24"/>
          <w:lang w:eastAsia="nb-NO"/>
        </w:rPr>
        <w:t xml:space="preserve"> (epsilon). Hva er det som summeres i summeringspunktet </w:t>
      </w:r>
      <w:r w:rsidRPr="00A529FF">
        <w:rPr>
          <w:rFonts w:ascii="Times New Roman" w:eastAsia="Times New Roman" w:hAnsi="Times New Roman" w:cs="Times New Roman"/>
          <w:color w:val="000000"/>
          <w:sz w:val="24"/>
          <w:szCs w:val="24"/>
          <w:lang w:eastAsia="nb-NO"/>
        </w:rPr>
        <w:sym w:font="Symbol" w:char="F053"/>
      </w:r>
      <w:r w:rsidRPr="00A529FF">
        <w:rPr>
          <w:rFonts w:ascii="Times New Roman" w:eastAsia="Times New Roman" w:hAnsi="Times New Roman" w:cs="Times New Roman"/>
          <w:color w:val="000000"/>
          <w:sz w:val="24"/>
          <w:szCs w:val="24"/>
          <w:lang w:eastAsia="nb-NO"/>
        </w:rPr>
        <w:t xml:space="preserve"> 2?</w:t>
      </w:r>
    </w:p>
    <w:p w14:paraId="26587F8A" w14:textId="77777777" w:rsidR="00A529FF" w:rsidRPr="00A529FF" w:rsidRDefault="00A529FF" w:rsidP="00A529FF">
      <w:pPr>
        <w:spacing w:after="0" w:line="240" w:lineRule="auto"/>
        <w:rPr>
          <w:rFonts w:ascii="Times New Roman" w:eastAsia="Times New Roman" w:hAnsi="Times New Roman" w:cs="Times New Roman"/>
          <w:color w:val="000000"/>
          <w:sz w:val="24"/>
          <w:szCs w:val="24"/>
          <w:lang w:eastAsia="nb-NO"/>
        </w:rPr>
      </w:pPr>
    </w:p>
    <w:p w14:paraId="2C219A6A" w14:textId="77777777" w:rsidR="00A529FF" w:rsidRPr="00A529FF" w:rsidRDefault="00A529FF" w:rsidP="00A529FF">
      <w:pPr>
        <w:spacing w:after="0" w:line="240" w:lineRule="auto"/>
        <w:rPr>
          <w:rFonts w:ascii="Times New Roman" w:eastAsia="Times New Roman" w:hAnsi="Times New Roman" w:cs="Times New Roman"/>
          <w:color w:val="000000"/>
          <w:sz w:val="24"/>
          <w:szCs w:val="24"/>
          <w:lang w:eastAsia="nb-NO"/>
        </w:rPr>
      </w:pPr>
      <w:r w:rsidRPr="00A529FF">
        <w:rPr>
          <w:rFonts w:ascii="Times New Roman" w:eastAsia="Times New Roman" w:hAnsi="Times New Roman" w:cs="Times New Roman"/>
          <w:color w:val="000000"/>
          <w:sz w:val="24"/>
          <w:szCs w:val="24"/>
          <w:lang w:eastAsia="nb-NO"/>
        </w:rPr>
        <w:t>19.21</w:t>
      </w:r>
    </w:p>
    <w:p w14:paraId="202DA0B6" w14:textId="77777777" w:rsidR="00A529FF" w:rsidRPr="00A529FF" w:rsidRDefault="00A529FF" w:rsidP="00A529FF">
      <w:pPr>
        <w:spacing w:after="0" w:line="240" w:lineRule="auto"/>
        <w:rPr>
          <w:rFonts w:ascii="Times New Roman" w:eastAsia="Times New Roman" w:hAnsi="Times New Roman" w:cs="Times New Roman"/>
          <w:color w:val="000000"/>
          <w:sz w:val="24"/>
          <w:szCs w:val="24"/>
          <w:lang w:eastAsia="nb-NO"/>
        </w:rPr>
      </w:pPr>
      <w:r w:rsidRPr="00A529FF">
        <w:rPr>
          <w:rFonts w:ascii="Times New Roman" w:eastAsia="Times New Roman" w:hAnsi="Times New Roman" w:cs="Times New Roman"/>
          <w:color w:val="000000"/>
          <w:sz w:val="24"/>
          <w:szCs w:val="24"/>
          <w:lang w:eastAsia="nb-NO"/>
        </w:rPr>
        <w:t>Hva er en frekvensomformer?</w:t>
      </w:r>
    </w:p>
    <w:p w14:paraId="3EC1DDA7" w14:textId="77777777" w:rsidR="00A529FF" w:rsidRPr="00A529FF" w:rsidRDefault="00A529FF" w:rsidP="00A529FF">
      <w:pPr>
        <w:spacing w:after="0" w:line="240" w:lineRule="auto"/>
        <w:rPr>
          <w:rFonts w:ascii="Times New Roman" w:eastAsia="Times New Roman" w:hAnsi="Times New Roman" w:cs="Times New Roman"/>
          <w:color w:val="000000"/>
          <w:sz w:val="24"/>
          <w:szCs w:val="24"/>
          <w:lang w:eastAsia="nb-NO"/>
        </w:rPr>
      </w:pPr>
    </w:p>
    <w:p w14:paraId="2E612670" w14:textId="77777777" w:rsidR="00A529FF" w:rsidRPr="00A529FF" w:rsidRDefault="00A529FF" w:rsidP="00A529FF">
      <w:pPr>
        <w:spacing w:after="0" w:line="240" w:lineRule="auto"/>
        <w:rPr>
          <w:rFonts w:ascii="Times New Roman" w:eastAsia="Times New Roman" w:hAnsi="Times New Roman" w:cs="Times New Roman"/>
          <w:color w:val="000000"/>
          <w:sz w:val="24"/>
          <w:szCs w:val="24"/>
          <w:lang w:eastAsia="nb-NO"/>
        </w:rPr>
      </w:pPr>
      <w:r w:rsidRPr="00A529FF">
        <w:rPr>
          <w:rFonts w:ascii="Times New Roman" w:eastAsia="Times New Roman" w:hAnsi="Times New Roman" w:cs="Times New Roman"/>
          <w:color w:val="000000"/>
          <w:sz w:val="24"/>
          <w:szCs w:val="24"/>
          <w:lang w:eastAsia="nb-NO"/>
        </w:rPr>
        <w:t>19.22</w:t>
      </w:r>
    </w:p>
    <w:p w14:paraId="600C5733" w14:textId="77777777" w:rsidR="00A529FF" w:rsidRPr="00A529FF" w:rsidRDefault="00A529FF" w:rsidP="00A529FF">
      <w:pPr>
        <w:tabs>
          <w:tab w:val="left" w:pos="255"/>
        </w:tabs>
        <w:spacing w:after="0" w:line="275" w:lineRule="exact"/>
        <w:rPr>
          <w:rFonts w:ascii="TimesNewRomanPS" w:eastAsia="Times New Roman" w:hAnsi="TimesNewRomanPS" w:cs="Times New Roman"/>
          <w:color w:val="000000"/>
          <w:sz w:val="23"/>
          <w:szCs w:val="20"/>
          <w:lang w:eastAsia="nb-NO"/>
        </w:rPr>
      </w:pPr>
      <w:r w:rsidRPr="00A529FF">
        <w:rPr>
          <w:rFonts w:ascii="TimesNewRomanPS" w:eastAsia="Times New Roman" w:hAnsi="TimesNewRomanPS" w:cs="Times New Roman"/>
          <w:color w:val="000000"/>
          <w:sz w:val="23"/>
          <w:szCs w:val="20"/>
          <w:lang w:eastAsia="nb-NO"/>
        </w:rPr>
        <w:t>Det som kjennetegner en P-regulering er at utgangssignalet fra regulatoren er proporsjonalt med inngangssignalet. For å forstå hvordan en P-reguleringen virker skal vi se på hvordan en enkle mekanisk P-regulering av nivået i en tank virker.  Figur 19.14 viser skisse av reguleringen. Hvordan virker reguleringen når forbruket av vann øker?</w:t>
      </w:r>
    </w:p>
    <w:p w14:paraId="6D6DC2D3" w14:textId="77777777" w:rsidR="00A529FF" w:rsidRPr="00A529FF" w:rsidRDefault="00A529FF" w:rsidP="00A529FF">
      <w:pPr>
        <w:tabs>
          <w:tab w:val="left" w:pos="255"/>
        </w:tabs>
        <w:spacing w:after="0" w:line="275" w:lineRule="exact"/>
        <w:rPr>
          <w:rFonts w:ascii="TimesNewRomanPS" w:eastAsia="Times New Roman" w:hAnsi="TimesNewRomanPS" w:cs="Times New Roman"/>
          <w:b/>
          <w:i/>
          <w:color w:val="000000"/>
          <w:sz w:val="23"/>
          <w:szCs w:val="20"/>
          <w:lang w:eastAsia="nb-NO"/>
        </w:rPr>
      </w:pPr>
    </w:p>
    <w:p w14:paraId="26D801B4" w14:textId="77777777" w:rsidR="00A529FF" w:rsidRPr="00A529FF" w:rsidRDefault="00A529FF" w:rsidP="00A529FF">
      <w:pPr>
        <w:tabs>
          <w:tab w:val="left" w:pos="255"/>
        </w:tabs>
        <w:spacing w:after="0" w:line="275" w:lineRule="exact"/>
        <w:rPr>
          <w:rFonts w:ascii="TimesNewRomanPS" w:eastAsia="Times New Roman" w:hAnsi="TimesNewRomanPS" w:cs="Times New Roman"/>
          <w:sz w:val="23"/>
          <w:szCs w:val="20"/>
          <w:lang w:eastAsia="nb-NO"/>
        </w:rPr>
      </w:pPr>
      <w:r w:rsidRPr="00A529FF">
        <w:rPr>
          <w:rFonts w:ascii="TimesNewRomanPS" w:eastAsia="Times New Roman" w:hAnsi="TimesNewRomanPS" w:cs="Times New Roman"/>
          <w:sz w:val="23"/>
          <w:szCs w:val="20"/>
          <w:lang w:eastAsia="nb-NO"/>
        </w:rPr>
        <w:t>19.23</w:t>
      </w:r>
    </w:p>
    <w:p w14:paraId="1740EF9C" w14:textId="32507742" w:rsidR="00A529FF" w:rsidRPr="00A529FF" w:rsidRDefault="00A529FF" w:rsidP="00A529FF">
      <w:pPr>
        <w:tabs>
          <w:tab w:val="left" w:pos="255"/>
        </w:tabs>
        <w:spacing w:after="0" w:line="275" w:lineRule="exact"/>
        <w:rPr>
          <w:rFonts w:ascii="TimesNewRomanPS" w:eastAsia="Times New Roman" w:hAnsi="TimesNewRomanPS" w:cs="Times New Roman"/>
          <w:sz w:val="23"/>
          <w:szCs w:val="20"/>
          <w:lang w:eastAsia="nb-NO"/>
        </w:rPr>
      </w:pPr>
      <w:r w:rsidRPr="00A529FF">
        <w:rPr>
          <w:rFonts w:ascii="TimesNewRomanPS" w:eastAsia="Times New Roman" w:hAnsi="TimesNewRomanPS" w:cs="Times New Roman"/>
          <w:sz w:val="23"/>
          <w:szCs w:val="20"/>
          <w:lang w:eastAsia="nb-NO"/>
        </w:rPr>
        <w:t xml:space="preserve">En P-regulering klarer ikke å holde konstant nivå om forbruket øker eller minker i forhold til normalt forbruk. Ved forbruk som avviker fra normalt forbruk, dannes det et stasjonært (fast) avvik som regulatoren ikke klarer å ta inn, vi sier at reguleringen er </w:t>
      </w:r>
      <w:r w:rsidRPr="00A529FF">
        <w:rPr>
          <w:rFonts w:ascii="TimesNewRomanPS" w:eastAsia="Times New Roman" w:hAnsi="TimesNewRomanPS" w:cs="Times New Roman"/>
          <w:i/>
          <w:sz w:val="23"/>
          <w:szCs w:val="20"/>
          <w:lang w:eastAsia="nb-NO"/>
        </w:rPr>
        <w:t>lastavhengig</w:t>
      </w:r>
      <w:r w:rsidRPr="00A529FF">
        <w:rPr>
          <w:rFonts w:ascii="TimesNewRomanPS" w:eastAsia="Times New Roman" w:hAnsi="TimesNewRomanPS" w:cs="Times New Roman"/>
          <w:sz w:val="23"/>
          <w:szCs w:val="20"/>
          <w:lang w:eastAsia="nb-NO"/>
        </w:rPr>
        <w:t xml:space="preserve"> eller </w:t>
      </w:r>
      <w:r w:rsidRPr="00A529FF">
        <w:rPr>
          <w:rFonts w:ascii="TimesNewRomanPS" w:eastAsia="Times New Roman" w:hAnsi="TimesNewRomanPS" w:cs="Times New Roman"/>
          <w:i/>
          <w:sz w:val="23"/>
          <w:szCs w:val="20"/>
          <w:lang w:eastAsia="nb-NO"/>
        </w:rPr>
        <w:t>forbruks</w:t>
      </w:r>
      <w:r w:rsidRPr="00A529FF">
        <w:rPr>
          <w:rFonts w:ascii="TimesNewRomanPS" w:eastAsia="Times New Roman" w:hAnsi="TimesNewRomanPS" w:cs="Times New Roman"/>
          <w:i/>
          <w:sz w:val="23"/>
          <w:szCs w:val="20"/>
          <w:lang w:eastAsia="nb-NO"/>
        </w:rPr>
        <w:softHyphen/>
        <w:t>avhengig</w:t>
      </w:r>
      <w:r w:rsidRPr="00A529FF">
        <w:rPr>
          <w:rFonts w:ascii="TimesNewRomanPS" w:eastAsia="Times New Roman" w:hAnsi="TimesNewRomanPS" w:cs="Times New Roman"/>
          <w:sz w:val="23"/>
          <w:szCs w:val="20"/>
          <w:lang w:eastAsia="nb-NO"/>
        </w:rPr>
        <w:t xml:space="preserve">. Det stasjonære avviket kalles </w:t>
      </w:r>
      <w:r w:rsidRPr="00A529FF">
        <w:rPr>
          <w:rFonts w:ascii="TimesNewRomanPS" w:eastAsia="Times New Roman" w:hAnsi="TimesNewRomanPS" w:cs="Times New Roman"/>
          <w:i/>
          <w:sz w:val="23"/>
          <w:szCs w:val="20"/>
          <w:lang w:eastAsia="nb-NO"/>
        </w:rPr>
        <w:t>restavvik</w:t>
      </w:r>
      <w:r w:rsidRPr="00A529FF">
        <w:rPr>
          <w:rFonts w:ascii="TimesNewRomanPS" w:eastAsia="Times New Roman" w:hAnsi="TimesNewRomanPS" w:cs="Times New Roman"/>
          <w:sz w:val="23"/>
          <w:szCs w:val="20"/>
          <w:lang w:eastAsia="nb-NO"/>
        </w:rPr>
        <w:t>.</w:t>
      </w:r>
      <w:r w:rsidR="00E21485">
        <w:rPr>
          <w:rFonts w:ascii="TimesNewRomanPS" w:eastAsia="Times New Roman" w:hAnsi="TimesNewRomanPS" w:cs="Times New Roman"/>
          <w:sz w:val="23"/>
          <w:szCs w:val="20"/>
          <w:lang w:eastAsia="nb-NO"/>
        </w:rPr>
        <w:t xml:space="preserve"> </w:t>
      </w:r>
      <w:r w:rsidRPr="00A529FF">
        <w:rPr>
          <w:rFonts w:ascii="TimesNewRomanPS" w:eastAsia="Times New Roman" w:hAnsi="TimesNewRomanPS" w:cs="Times New Roman"/>
          <w:sz w:val="23"/>
          <w:szCs w:val="20"/>
          <w:lang w:eastAsia="nb-NO"/>
        </w:rPr>
        <w:t>Hvordan kan restavviket reduseres?</w:t>
      </w:r>
    </w:p>
    <w:p w14:paraId="68DA75E7" w14:textId="77777777" w:rsidR="00A529FF" w:rsidRPr="00A529FF" w:rsidRDefault="00A529FF" w:rsidP="00A529FF">
      <w:pPr>
        <w:tabs>
          <w:tab w:val="left" w:pos="255"/>
        </w:tabs>
        <w:spacing w:after="0" w:line="275" w:lineRule="exact"/>
        <w:rPr>
          <w:rFonts w:ascii="TimesNewRomanPS" w:eastAsia="Times New Roman" w:hAnsi="TimesNewRomanPS" w:cs="Times New Roman"/>
          <w:sz w:val="23"/>
          <w:szCs w:val="20"/>
          <w:lang w:eastAsia="nb-NO"/>
        </w:rPr>
      </w:pPr>
    </w:p>
    <w:p w14:paraId="1FEA1322" w14:textId="77777777" w:rsidR="00A529FF" w:rsidRPr="00A529FF" w:rsidRDefault="00A529FF" w:rsidP="00A529FF">
      <w:pPr>
        <w:tabs>
          <w:tab w:val="left" w:pos="255"/>
        </w:tabs>
        <w:spacing w:after="0" w:line="275" w:lineRule="exact"/>
        <w:rPr>
          <w:rFonts w:ascii="TimesNewRomanPS" w:eastAsia="Times New Roman" w:hAnsi="TimesNewRomanPS" w:cs="Times New Roman"/>
          <w:sz w:val="23"/>
          <w:szCs w:val="20"/>
          <w:lang w:eastAsia="nb-NO"/>
        </w:rPr>
      </w:pPr>
      <w:r w:rsidRPr="00A529FF">
        <w:rPr>
          <w:rFonts w:ascii="TimesNewRomanPS" w:eastAsia="Times New Roman" w:hAnsi="TimesNewRomanPS" w:cs="Times New Roman"/>
          <w:sz w:val="23"/>
          <w:szCs w:val="20"/>
          <w:lang w:eastAsia="nb-NO"/>
        </w:rPr>
        <w:t>19.24</w:t>
      </w:r>
    </w:p>
    <w:p w14:paraId="71ECCE9F" w14:textId="77777777" w:rsidR="00A529FF" w:rsidRPr="00A529FF" w:rsidRDefault="00A529FF" w:rsidP="00A529FF">
      <w:pPr>
        <w:spacing w:after="0" w:line="240" w:lineRule="auto"/>
        <w:rPr>
          <w:rFonts w:ascii="Times New Roman" w:eastAsia="Times New Roman" w:hAnsi="Times New Roman" w:cs="Times New Roman"/>
          <w:color w:val="000000"/>
          <w:sz w:val="24"/>
          <w:szCs w:val="24"/>
          <w:lang w:eastAsia="nb-NO"/>
        </w:rPr>
      </w:pPr>
      <w:r w:rsidRPr="00A529FF">
        <w:rPr>
          <w:rFonts w:ascii="Times New Roman" w:eastAsia="Times New Roman" w:hAnsi="Times New Roman" w:cs="Times New Roman"/>
          <w:color w:val="000000"/>
          <w:sz w:val="24"/>
          <w:szCs w:val="24"/>
          <w:lang w:eastAsia="nb-NO"/>
        </w:rPr>
        <w:t>Forholdet mellom inn- og utgangssignalet angir reguleringens forsterkning. Bevegelsen til flottøren er inngangssignalet, mens bevegelsen til ventilen V1 er utgangssignalet. Forholdet mellom de to bevegelsene og forsterkningen er bestemt av opplagringspunktet på forbindelsesstangen. Beregn forsterkningen når l</w:t>
      </w:r>
      <w:r w:rsidRPr="00A529FF">
        <w:rPr>
          <w:rFonts w:ascii="Times New Roman" w:eastAsia="Times New Roman" w:hAnsi="Times New Roman" w:cs="Times New Roman"/>
          <w:color w:val="000000"/>
          <w:sz w:val="16"/>
          <w:szCs w:val="16"/>
          <w:lang w:eastAsia="nb-NO"/>
        </w:rPr>
        <w:t xml:space="preserve">1 </w:t>
      </w:r>
      <w:r w:rsidRPr="00A529FF">
        <w:rPr>
          <w:rFonts w:ascii="Times New Roman" w:eastAsia="Times New Roman" w:hAnsi="Times New Roman" w:cs="Times New Roman"/>
          <w:color w:val="000000"/>
          <w:sz w:val="24"/>
          <w:szCs w:val="24"/>
          <w:lang w:eastAsia="nb-NO"/>
        </w:rPr>
        <w:t>er 100cm og l</w:t>
      </w:r>
      <w:r w:rsidRPr="00A529FF">
        <w:rPr>
          <w:rFonts w:ascii="Times New Roman" w:eastAsia="Times New Roman" w:hAnsi="Times New Roman" w:cs="Times New Roman"/>
          <w:color w:val="000000"/>
          <w:sz w:val="16"/>
          <w:szCs w:val="16"/>
          <w:lang w:eastAsia="nb-NO"/>
        </w:rPr>
        <w:t>2</w:t>
      </w:r>
      <w:r w:rsidRPr="00A529FF">
        <w:rPr>
          <w:rFonts w:ascii="Times New Roman" w:eastAsia="Times New Roman" w:hAnsi="Times New Roman" w:cs="Times New Roman"/>
          <w:color w:val="000000"/>
          <w:sz w:val="24"/>
          <w:szCs w:val="24"/>
          <w:lang w:eastAsia="nb-NO"/>
        </w:rPr>
        <w:t xml:space="preserve"> er 20cm.</w:t>
      </w:r>
    </w:p>
    <w:p w14:paraId="68EAEED6" w14:textId="77777777" w:rsidR="00A529FF" w:rsidRPr="00A529FF" w:rsidRDefault="00A529FF" w:rsidP="00A529FF">
      <w:pPr>
        <w:spacing w:after="0" w:line="240" w:lineRule="auto"/>
        <w:rPr>
          <w:rFonts w:ascii="Times New Roman" w:eastAsia="Times New Roman" w:hAnsi="Times New Roman" w:cs="Times New Roman"/>
          <w:color w:val="000000"/>
          <w:sz w:val="24"/>
          <w:szCs w:val="24"/>
          <w:lang w:eastAsia="nb-NO"/>
        </w:rPr>
      </w:pPr>
    </w:p>
    <w:p w14:paraId="17D974D7"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r w:rsidRPr="00A529FF">
        <w:rPr>
          <w:rFonts w:ascii="Times New Roman" w:eastAsia="Times New Roman" w:hAnsi="Times New Roman" w:cs="Times New Roman"/>
          <w:sz w:val="24"/>
          <w:szCs w:val="24"/>
          <w:lang w:eastAsia="nb-NO"/>
        </w:rPr>
        <w:t>19.25</w:t>
      </w:r>
    </w:p>
    <w:p w14:paraId="0C642191"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r w:rsidRPr="00A529FF">
        <w:rPr>
          <w:rFonts w:ascii="Times New Roman" w:eastAsia="Times New Roman" w:hAnsi="Times New Roman" w:cs="Times New Roman"/>
          <w:sz w:val="24"/>
          <w:szCs w:val="24"/>
          <w:lang w:eastAsia="nb-NO"/>
        </w:rPr>
        <w:t>Den mekaniske P-regulering virker slik at bevegelsen til ventilen V1 er proporsjonal med avviket. Hva er det proporsjonalbåndet angir?</w:t>
      </w:r>
    </w:p>
    <w:p w14:paraId="5B140F9F"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p>
    <w:p w14:paraId="2BA82240"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r w:rsidRPr="00A529FF">
        <w:rPr>
          <w:rFonts w:ascii="Times New Roman" w:eastAsia="Times New Roman" w:hAnsi="Times New Roman" w:cs="Times New Roman"/>
          <w:sz w:val="24"/>
          <w:szCs w:val="24"/>
          <w:lang w:eastAsia="nb-NO"/>
        </w:rPr>
        <w:t>19.26</w:t>
      </w:r>
    </w:p>
    <w:p w14:paraId="6C36C2C5"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r w:rsidRPr="00A529FF">
        <w:rPr>
          <w:rFonts w:ascii="Times New Roman" w:eastAsia="Times New Roman" w:hAnsi="Times New Roman" w:cs="Times New Roman"/>
          <w:sz w:val="24"/>
          <w:szCs w:val="24"/>
          <w:lang w:eastAsia="nb-NO"/>
        </w:rPr>
        <w:t>Forsterkningen er 3 ganger. Beregn hvor stort proporsjonalbåndet er.</w:t>
      </w:r>
    </w:p>
    <w:p w14:paraId="696B1324"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p>
    <w:p w14:paraId="4BCA446A"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r w:rsidRPr="00A529FF">
        <w:rPr>
          <w:rFonts w:ascii="Times New Roman" w:eastAsia="Times New Roman" w:hAnsi="Times New Roman" w:cs="Times New Roman"/>
          <w:sz w:val="24"/>
          <w:szCs w:val="24"/>
          <w:lang w:eastAsia="nb-NO"/>
        </w:rPr>
        <w:t>19.27</w:t>
      </w:r>
    </w:p>
    <w:p w14:paraId="29AF6569"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r w:rsidRPr="00A529FF">
        <w:rPr>
          <w:rFonts w:ascii="Times New Roman" w:eastAsia="Times New Roman" w:hAnsi="Times New Roman" w:cs="Times New Roman"/>
          <w:sz w:val="24"/>
          <w:szCs w:val="24"/>
          <w:lang w:eastAsia="nb-NO"/>
        </w:rPr>
        <w:t xml:space="preserve">Figur 19.21 viser forholdet mellom ventilåpning på V1 og nivå og proporsjonalbåndet. Hva forteller figuren om 50 % og 100 % proporsjonalbånd? </w:t>
      </w:r>
    </w:p>
    <w:p w14:paraId="41C413B7" w14:textId="77777777" w:rsidR="00A529FF" w:rsidRPr="00A529FF" w:rsidRDefault="00A529FF" w:rsidP="00A529FF">
      <w:pPr>
        <w:tabs>
          <w:tab w:val="left" w:pos="255"/>
        </w:tabs>
        <w:spacing w:after="0" w:line="275" w:lineRule="exact"/>
        <w:rPr>
          <w:rFonts w:ascii="Times New Roman" w:eastAsia="Times New Roman" w:hAnsi="Times New Roman" w:cs="Times New Roman"/>
          <w:color w:val="000000"/>
          <w:sz w:val="24"/>
          <w:szCs w:val="24"/>
          <w:lang w:eastAsia="nb-NO"/>
        </w:rPr>
      </w:pPr>
    </w:p>
    <w:p w14:paraId="1A3537BD" w14:textId="77777777" w:rsidR="00A529FF" w:rsidRPr="00A529FF" w:rsidRDefault="00A529FF" w:rsidP="00A529FF">
      <w:pPr>
        <w:tabs>
          <w:tab w:val="left" w:pos="255"/>
        </w:tabs>
        <w:spacing w:after="0" w:line="275" w:lineRule="exact"/>
        <w:rPr>
          <w:rFonts w:ascii="Times New Roman" w:eastAsia="Times New Roman" w:hAnsi="Times New Roman" w:cs="Times New Roman"/>
          <w:sz w:val="24"/>
          <w:szCs w:val="24"/>
          <w:lang w:eastAsia="nb-NO"/>
        </w:rPr>
      </w:pPr>
      <w:r w:rsidRPr="00A529FF">
        <w:rPr>
          <w:rFonts w:ascii="Times New Roman" w:eastAsia="Times New Roman" w:hAnsi="Times New Roman" w:cs="Times New Roman"/>
          <w:sz w:val="24"/>
          <w:szCs w:val="24"/>
          <w:lang w:eastAsia="nb-NO"/>
        </w:rPr>
        <w:t>19.28</w:t>
      </w:r>
    </w:p>
    <w:p w14:paraId="06A8027D" w14:textId="77777777" w:rsidR="00A529FF" w:rsidRPr="00A529FF" w:rsidRDefault="00A529FF" w:rsidP="00A529FF">
      <w:pPr>
        <w:spacing w:after="0" w:line="275" w:lineRule="exact"/>
        <w:rPr>
          <w:rFonts w:ascii="TimesNewRomanPS" w:eastAsia="Times New Roman" w:hAnsi="TimesNewRomanPS" w:cs="Times New Roman"/>
          <w:bCs/>
          <w:sz w:val="24"/>
          <w:szCs w:val="24"/>
          <w:lang w:eastAsia="nb-NO"/>
        </w:rPr>
      </w:pPr>
      <w:r w:rsidRPr="00A529FF">
        <w:rPr>
          <w:rFonts w:ascii="TimesNewRomanPS" w:eastAsia="Times New Roman" w:hAnsi="TimesNewRomanPS" w:cs="Times New Roman"/>
          <w:bCs/>
          <w:sz w:val="24"/>
          <w:szCs w:val="24"/>
          <w:lang w:eastAsia="nb-NO"/>
        </w:rPr>
        <w:t xml:space="preserve">For å forstå hvordan en elektronisk PID-regulator virker inn på reguleringen, brukes det som kalles </w:t>
      </w:r>
      <w:r w:rsidRPr="00A529FF">
        <w:rPr>
          <w:rFonts w:ascii="TimesNewRomanPS" w:eastAsia="Times New Roman" w:hAnsi="TimesNewRomanPS" w:cs="Times New Roman"/>
          <w:bCs/>
          <w:iCs/>
          <w:sz w:val="24"/>
          <w:szCs w:val="24"/>
          <w:lang w:eastAsia="nb-NO"/>
        </w:rPr>
        <w:t xml:space="preserve">sprangsvaranalyse. Hva er det en sprangsvaranalyse går ut på? </w:t>
      </w:r>
    </w:p>
    <w:p w14:paraId="61A4BA62" w14:textId="77777777" w:rsidR="00A529FF" w:rsidRPr="00A529FF" w:rsidRDefault="00A529FF" w:rsidP="00A529FF">
      <w:pPr>
        <w:spacing w:after="0" w:line="275" w:lineRule="exact"/>
        <w:rPr>
          <w:rFonts w:ascii="TimesNewRomanPS" w:eastAsia="Times New Roman" w:hAnsi="TimesNewRomanPS" w:cs="Times New Roman"/>
          <w:bCs/>
          <w:sz w:val="24"/>
          <w:szCs w:val="24"/>
          <w:lang w:eastAsia="nb-NO"/>
        </w:rPr>
      </w:pPr>
    </w:p>
    <w:p w14:paraId="078F3D03" w14:textId="77777777" w:rsidR="00A529FF" w:rsidRPr="00A529FF" w:rsidRDefault="00A529FF" w:rsidP="00A529FF">
      <w:pPr>
        <w:spacing w:after="0" w:line="275" w:lineRule="exact"/>
        <w:rPr>
          <w:rFonts w:ascii="TimesNewRomanPS" w:eastAsia="Times New Roman" w:hAnsi="TimesNewRomanPS" w:cs="Times New Roman"/>
          <w:bCs/>
          <w:sz w:val="24"/>
          <w:szCs w:val="24"/>
          <w:lang w:eastAsia="nb-NO"/>
        </w:rPr>
      </w:pPr>
      <w:r w:rsidRPr="00A529FF">
        <w:rPr>
          <w:rFonts w:ascii="TimesNewRomanPS" w:eastAsia="Times New Roman" w:hAnsi="TimesNewRomanPS" w:cs="Times New Roman"/>
          <w:bCs/>
          <w:sz w:val="24"/>
          <w:szCs w:val="24"/>
          <w:lang w:eastAsia="nb-NO"/>
        </w:rPr>
        <w:t>19.29</w:t>
      </w:r>
    </w:p>
    <w:p w14:paraId="1D2455C9" w14:textId="77777777" w:rsidR="00A529FF" w:rsidRPr="00A529FF" w:rsidRDefault="00A529FF" w:rsidP="00A529FF">
      <w:pPr>
        <w:spacing w:after="0" w:line="275" w:lineRule="exact"/>
        <w:rPr>
          <w:rFonts w:ascii="TimesNewRomanPS" w:eastAsia="Times New Roman" w:hAnsi="TimesNewRomanPS" w:cs="Times New Roman"/>
          <w:iCs/>
          <w:sz w:val="24"/>
          <w:szCs w:val="24"/>
          <w:lang w:eastAsia="nb-NO"/>
        </w:rPr>
      </w:pPr>
      <w:r w:rsidRPr="00A529FF">
        <w:rPr>
          <w:rFonts w:ascii="TimesNewRomanPS" w:eastAsia="Times New Roman" w:hAnsi="TimesNewRomanPS" w:cs="Times New Roman"/>
          <w:iCs/>
          <w:sz w:val="24"/>
          <w:szCs w:val="24"/>
          <w:lang w:eastAsia="nb-NO"/>
        </w:rPr>
        <w:t xml:space="preserve">Figur 19.16 Elektronisk PID-regulator koblet for sprangsvaranalyse. Hvilken oppgave har motstanden på 250 </w:t>
      </w:r>
      <w:r w:rsidRPr="00A529FF">
        <w:rPr>
          <w:rFonts w:ascii="Times New Roman" w:eastAsia="Times New Roman" w:hAnsi="Times New Roman" w:cs="Times New Roman"/>
          <w:iCs/>
          <w:sz w:val="24"/>
          <w:szCs w:val="24"/>
          <w:lang w:eastAsia="nb-NO"/>
        </w:rPr>
        <w:t>Ω</w:t>
      </w:r>
      <w:r w:rsidRPr="00A529FF">
        <w:rPr>
          <w:rFonts w:ascii="TimesNewRomanPS" w:eastAsia="Times New Roman" w:hAnsi="TimesNewRomanPS" w:cs="Times New Roman"/>
          <w:iCs/>
          <w:sz w:val="24"/>
          <w:szCs w:val="24"/>
          <w:lang w:eastAsia="nb-NO"/>
        </w:rPr>
        <w:t>?</w:t>
      </w:r>
    </w:p>
    <w:p w14:paraId="791867A5" w14:textId="77777777" w:rsidR="00A529FF" w:rsidRPr="00A529FF" w:rsidRDefault="00A529FF" w:rsidP="00A529FF">
      <w:pPr>
        <w:spacing w:after="0" w:line="275" w:lineRule="exact"/>
        <w:rPr>
          <w:rFonts w:ascii="TimesNewRomanPS" w:eastAsia="Times New Roman" w:hAnsi="TimesNewRomanPS" w:cs="Times New Roman"/>
          <w:bCs/>
          <w:color w:val="000000"/>
          <w:sz w:val="24"/>
          <w:szCs w:val="24"/>
          <w:lang w:eastAsia="nb-NO"/>
        </w:rPr>
      </w:pPr>
    </w:p>
    <w:p w14:paraId="384D1243" w14:textId="77777777" w:rsidR="00A529FF" w:rsidRPr="00A529FF" w:rsidRDefault="00A529FF" w:rsidP="00A529FF">
      <w:pPr>
        <w:spacing w:after="0" w:line="275" w:lineRule="exact"/>
        <w:rPr>
          <w:rFonts w:ascii="TimesNewRomanPS" w:eastAsia="Times New Roman" w:hAnsi="TimesNewRomanPS" w:cs="Times New Roman"/>
          <w:bCs/>
          <w:sz w:val="24"/>
          <w:szCs w:val="24"/>
          <w:lang w:eastAsia="nb-NO"/>
        </w:rPr>
      </w:pPr>
      <w:r w:rsidRPr="00A529FF">
        <w:rPr>
          <w:rFonts w:ascii="TimesNewRomanPS" w:eastAsia="Times New Roman" w:hAnsi="TimesNewRomanPS" w:cs="Times New Roman"/>
          <w:bCs/>
          <w:sz w:val="24"/>
          <w:szCs w:val="24"/>
          <w:lang w:eastAsia="nb-NO"/>
        </w:rPr>
        <w:t>19.30</w:t>
      </w:r>
    </w:p>
    <w:p w14:paraId="7FC26EC6" w14:textId="77777777" w:rsidR="00A529FF" w:rsidRPr="00A529FF" w:rsidRDefault="00A529FF" w:rsidP="00A529FF">
      <w:pPr>
        <w:tabs>
          <w:tab w:val="left" w:pos="255"/>
        </w:tabs>
        <w:spacing w:after="0" w:line="275" w:lineRule="exact"/>
        <w:rPr>
          <w:rFonts w:ascii="TimesNewRomanPS" w:eastAsia="Times New Roman" w:hAnsi="TimesNewRomanPS" w:cs="Times New Roman"/>
          <w:sz w:val="23"/>
          <w:szCs w:val="20"/>
          <w:lang w:eastAsia="nb-NO"/>
        </w:rPr>
      </w:pPr>
      <w:r w:rsidRPr="00A529FF">
        <w:rPr>
          <w:rFonts w:ascii="TimesNewRomanPS" w:eastAsia="Times New Roman" w:hAnsi="TimesNewRomanPS" w:cs="Times New Roman"/>
          <w:sz w:val="23"/>
          <w:szCs w:val="20"/>
          <w:lang w:eastAsia="nb-NO"/>
        </w:rPr>
        <w:t>Figur 19.17 viser sprangsvardiagrammet for en reverserende P-regulator. Hva forteller diagrammet?</w:t>
      </w:r>
    </w:p>
    <w:p w14:paraId="3D5A541E" w14:textId="77777777" w:rsidR="00A529FF" w:rsidRPr="00A529FF" w:rsidRDefault="00A529FF" w:rsidP="00A529FF">
      <w:pPr>
        <w:spacing w:after="0" w:line="275" w:lineRule="exact"/>
        <w:rPr>
          <w:rFonts w:ascii="TimesNewRomanPS" w:eastAsia="Times New Roman" w:hAnsi="TimesNewRomanPS" w:cs="Times New Roman"/>
          <w:bCs/>
          <w:sz w:val="24"/>
          <w:szCs w:val="24"/>
          <w:lang w:eastAsia="nb-NO"/>
        </w:rPr>
      </w:pPr>
    </w:p>
    <w:p w14:paraId="4D59D41F" w14:textId="77777777" w:rsidR="00A529FF" w:rsidRPr="00A529FF" w:rsidRDefault="00A529FF" w:rsidP="00A529FF">
      <w:pPr>
        <w:spacing w:after="0" w:line="275" w:lineRule="exact"/>
        <w:rPr>
          <w:rFonts w:ascii="TimesNewRomanPS" w:eastAsia="Times New Roman" w:hAnsi="TimesNewRomanPS" w:cs="Times New Roman"/>
          <w:bCs/>
          <w:sz w:val="24"/>
          <w:szCs w:val="24"/>
          <w:lang w:eastAsia="nb-NO"/>
        </w:rPr>
      </w:pPr>
      <w:r w:rsidRPr="00A529FF">
        <w:rPr>
          <w:rFonts w:ascii="TimesNewRomanPS" w:eastAsia="Times New Roman" w:hAnsi="TimesNewRomanPS" w:cs="Times New Roman"/>
          <w:bCs/>
          <w:sz w:val="24"/>
          <w:szCs w:val="24"/>
          <w:lang w:eastAsia="nb-NO"/>
        </w:rPr>
        <w:t>19.31</w:t>
      </w:r>
    </w:p>
    <w:p w14:paraId="41BBD4D8" w14:textId="77777777" w:rsidR="00A529FF" w:rsidRPr="00A529FF" w:rsidRDefault="00A529FF" w:rsidP="00A529FF">
      <w:pPr>
        <w:tabs>
          <w:tab w:val="left" w:pos="255"/>
        </w:tabs>
        <w:spacing w:after="0" w:line="275" w:lineRule="exact"/>
        <w:rPr>
          <w:rFonts w:ascii="TimesNewRomanPS" w:eastAsia="Times New Roman" w:hAnsi="TimesNewRomanPS" w:cs="Times New Roman"/>
          <w:sz w:val="23"/>
          <w:szCs w:val="20"/>
          <w:lang w:eastAsia="nb-NO"/>
        </w:rPr>
      </w:pPr>
      <w:r w:rsidRPr="00A529FF">
        <w:rPr>
          <w:rFonts w:ascii="TimesNewRomanPS" w:eastAsia="Times New Roman" w:hAnsi="TimesNewRomanPS" w:cs="Times New Roman"/>
          <w:sz w:val="23"/>
          <w:szCs w:val="20"/>
          <w:lang w:eastAsia="nb-NO"/>
        </w:rPr>
        <w:t>Hvor raskt I-reguleringen i en PI- og PID-regulering skal gripe inn i reguleringen blir angitt med I-tiden (Integraltiden). Hvordan blir I-tiden angitt?</w:t>
      </w:r>
    </w:p>
    <w:p w14:paraId="2260D091" w14:textId="77777777" w:rsidR="00A529FF" w:rsidRPr="00A529FF" w:rsidRDefault="00A529FF" w:rsidP="00A529FF">
      <w:pPr>
        <w:tabs>
          <w:tab w:val="left" w:pos="255"/>
        </w:tabs>
        <w:spacing w:after="0" w:line="275" w:lineRule="exact"/>
        <w:rPr>
          <w:rFonts w:ascii="TimesNewRomanPS" w:eastAsia="Times New Roman" w:hAnsi="TimesNewRomanPS" w:cs="Times New Roman"/>
          <w:color w:val="0000FF"/>
          <w:sz w:val="23"/>
          <w:szCs w:val="20"/>
          <w:lang w:eastAsia="nb-NO"/>
        </w:rPr>
      </w:pPr>
    </w:p>
    <w:p w14:paraId="772E0DBC" w14:textId="77777777" w:rsidR="00A529FF" w:rsidRPr="00A529FF" w:rsidRDefault="00A529FF" w:rsidP="00A529FF">
      <w:pPr>
        <w:spacing w:after="0" w:line="275" w:lineRule="exact"/>
        <w:rPr>
          <w:rFonts w:ascii="TimesNewRomanPS" w:eastAsia="Times New Roman" w:hAnsi="TimesNewRomanPS" w:cs="Times New Roman"/>
          <w:bCs/>
          <w:sz w:val="24"/>
          <w:szCs w:val="24"/>
          <w:lang w:eastAsia="nb-NO"/>
        </w:rPr>
      </w:pPr>
      <w:r w:rsidRPr="00A529FF">
        <w:rPr>
          <w:rFonts w:ascii="TimesNewRomanPS" w:eastAsia="Times New Roman" w:hAnsi="TimesNewRomanPS" w:cs="Times New Roman"/>
          <w:bCs/>
          <w:sz w:val="24"/>
          <w:szCs w:val="24"/>
          <w:lang w:eastAsia="nb-NO"/>
        </w:rPr>
        <w:t>19.32</w:t>
      </w:r>
    </w:p>
    <w:p w14:paraId="3CD1D4F1" w14:textId="77777777" w:rsidR="00A529FF" w:rsidRPr="00A529FF" w:rsidRDefault="00A529FF" w:rsidP="00A529FF">
      <w:pPr>
        <w:tabs>
          <w:tab w:val="left" w:pos="255"/>
        </w:tabs>
        <w:spacing w:after="0" w:line="275" w:lineRule="exact"/>
        <w:rPr>
          <w:rFonts w:ascii="TimesNewRomanPS" w:eastAsia="Times New Roman" w:hAnsi="TimesNewRomanPS" w:cs="Times New Roman"/>
          <w:sz w:val="23"/>
          <w:szCs w:val="20"/>
          <w:lang w:eastAsia="nb-NO"/>
        </w:rPr>
      </w:pPr>
      <w:r w:rsidRPr="00A529FF">
        <w:rPr>
          <w:rFonts w:ascii="TimesNewRomanPS" w:eastAsia="Times New Roman" w:hAnsi="TimesNewRomanPS" w:cs="Times New Roman"/>
          <w:sz w:val="23"/>
          <w:szCs w:val="20"/>
          <w:lang w:eastAsia="nb-NO"/>
        </w:rPr>
        <w:t>Figur 19.19 Viser sprangsvardiagrammet for en reverserende PI-regulator. Hva forteller diagrammet?</w:t>
      </w:r>
    </w:p>
    <w:p w14:paraId="722D3FA6" w14:textId="77777777" w:rsidR="00A529FF" w:rsidRPr="00A529FF" w:rsidRDefault="00A529FF" w:rsidP="00A529FF">
      <w:pPr>
        <w:tabs>
          <w:tab w:val="left" w:pos="255"/>
        </w:tabs>
        <w:spacing w:after="0" w:line="275" w:lineRule="exact"/>
        <w:rPr>
          <w:rFonts w:ascii="TimesNewRomanPS" w:eastAsia="Times New Roman" w:hAnsi="TimesNewRomanPS" w:cs="Times New Roman"/>
          <w:color w:val="0000FF"/>
          <w:sz w:val="23"/>
          <w:szCs w:val="20"/>
          <w:lang w:eastAsia="nb-NO"/>
        </w:rPr>
      </w:pPr>
    </w:p>
    <w:p w14:paraId="4CEFAA2E" w14:textId="77777777" w:rsidR="00A529FF" w:rsidRPr="00A529FF" w:rsidRDefault="00A529FF" w:rsidP="00A529FF">
      <w:pPr>
        <w:tabs>
          <w:tab w:val="left" w:pos="255"/>
        </w:tabs>
        <w:spacing w:after="0" w:line="275" w:lineRule="exact"/>
        <w:rPr>
          <w:rFonts w:ascii="TimesNewRomanPS" w:eastAsia="Times New Roman" w:hAnsi="TimesNewRomanPS" w:cs="Times New Roman"/>
          <w:sz w:val="23"/>
          <w:szCs w:val="20"/>
          <w:lang w:eastAsia="nb-NO"/>
        </w:rPr>
      </w:pPr>
      <w:r w:rsidRPr="00A529FF">
        <w:rPr>
          <w:rFonts w:ascii="TimesNewRomanPS" w:eastAsia="Times New Roman" w:hAnsi="TimesNewRomanPS" w:cs="Times New Roman"/>
          <w:sz w:val="23"/>
          <w:szCs w:val="20"/>
          <w:lang w:eastAsia="nb-NO"/>
        </w:rPr>
        <w:lastRenderedPageBreak/>
        <w:t>19.33</w:t>
      </w:r>
    </w:p>
    <w:p w14:paraId="21608FB0" w14:textId="77777777" w:rsidR="00A529FF" w:rsidRPr="00A529FF" w:rsidRDefault="00A529FF" w:rsidP="00A529FF">
      <w:pPr>
        <w:tabs>
          <w:tab w:val="left" w:pos="255"/>
        </w:tabs>
        <w:spacing w:after="0" w:line="275" w:lineRule="exact"/>
        <w:rPr>
          <w:rFonts w:ascii="TimesNewRomanPS" w:eastAsia="Times New Roman" w:hAnsi="TimesNewRomanPS" w:cs="Times New Roman"/>
          <w:sz w:val="23"/>
          <w:szCs w:val="20"/>
          <w:lang w:eastAsia="nb-NO"/>
        </w:rPr>
      </w:pPr>
      <w:r w:rsidRPr="00A529FF">
        <w:rPr>
          <w:rFonts w:ascii="TimesNewRomanPS" w:eastAsia="Times New Roman" w:hAnsi="TimesNewRomanPS" w:cs="Times New Roman"/>
          <w:sz w:val="23"/>
          <w:szCs w:val="20"/>
          <w:lang w:eastAsia="nb-NO"/>
        </w:rPr>
        <w:t>Figur 19.22 viser i prinsippet hvordan en PID-regulator svarer på et sprang i er-verdi signalet. Hva forteller diagrammet?</w:t>
      </w:r>
    </w:p>
    <w:p w14:paraId="7744227E" w14:textId="77777777" w:rsidR="00A529FF" w:rsidRPr="00A529FF" w:rsidRDefault="00A529FF" w:rsidP="00A529FF">
      <w:pPr>
        <w:tabs>
          <w:tab w:val="left" w:pos="255"/>
        </w:tabs>
        <w:spacing w:after="0" w:line="275" w:lineRule="exact"/>
        <w:rPr>
          <w:rFonts w:ascii="TimesNewRomanPS" w:eastAsia="Times New Roman" w:hAnsi="TimesNewRomanPS" w:cs="Times New Roman"/>
          <w:sz w:val="23"/>
          <w:szCs w:val="20"/>
          <w:lang w:eastAsia="nb-NO"/>
        </w:rPr>
      </w:pPr>
    </w:p>
    <w:p w14:paraId="0BEC2F51" w14:textId="77777777" w:rsidR="00A529FF" w:rsidRPr="00A529FF" w:rsidRDefault="00A529FF" w:rsidP="00A529FF">
      <w:pPr>
        <w:tabs>
          <w:tab w:val="left" w:pos="255"/>
        </w:tabs>
        <w:spacing w:after="0" w:line="275" w:lineRule="exact"/>
        <w:rPr>
          <w:rFonts w:ascii="TimesNewRomanPS" w:eastAsia="Times New Roman" w:hAnsi="TimesNewRomanPS" w:cs="Times New Roman"/>
          <w:sz w:val="23"/>
          <w:szCs w:val="20"/>
          <w:lang w:eastAsia="nb-NO"/>
        </w:rPr>
      </w:pPr>
      <w:r w:rsidRPr="00A529FF">
        <w:rPr>
          <w:rFonts w:ascii="TimesNewRomanPS" w:eastAsia="Times New Roman" w:hAnsi="TimesNewRomanPS" w:cs="Times New Roman"/>
          <w:sz w:val="23"/>
          <w:szCs w:val="20"/>
          <w:lang w:eastAsia="nb-NO"/>
        </w:rPr>
        <w:t>19.34</w:t>
      </w:r>
    </w:p>
    <w:p w14:paraId="7EDFED58" w14:textId="77777777" w:rsidR="00A529FF" w:rsidRPr="00A529FF" w:rsidRDefault="00A529FF" w:rsidP="00A529FF">
      <w:pPr>
        <w:tabs>
          <w:tab w:val="left" w:pos="255"/>
        </w:tabs>
        <w:spacing w:after="0" w:line="275" w:lineRule="exact"/>
        <w:rPr>
          <w:rFonts w:ascii="TimesNewRomanPS" w:eastAsia="Times New Roman" w:hAnsi="TimesNewRomanPS" w:cs="Times New Roman"/>
          <w:sz w:val="23"/>
          <w:szCs w:val="20"/>
          <w:lang w:eastAsia="nb-NO"/>
        </w:rPr>
      </w:pPr>
      <w:r w:rsidRPr="00A529FF">
        <w:rPr>
          <w:rFonts w:ascii="TimesNewRomanPS" w:eastAsia="Times New Roman" w:hAnsi="TimesNewRomanPS" w:cs="Times New Roman"/>
          <w:sz w:val="23"/>
          <w:szCs w:val="20"/>
          <w:lang w:eastAsia="nb-NO"/>
        </w:rPr>
        <w:t xml:space="preserve">Hvordan regulatoren skal stilles inn for best mulig regulering, avhenger av hva som skal reguleres og om det ønskes en rask eller stabil regulering. Det er derfor vanskelig å lage generelle regler for å foreta innstillinger av regulatorer. For innstilling av regulatorer er laget en erfaringsbasert metode. Hva kalles metoden? </w:t>
      </w:r>
    </w:p>
    <w:p w14:paraId="1A52C538" w14:textId="77777777" w:rsidR="00A529FF" w:rsidRPr="00A529FF" w:rsidRDefault="00A529FF" w:rsidP="00A529FF">
      <w:pPr>
        <w:tabs>
          <w:tab w:val="left" w:pos="255"/>
        </w:tabs>
        <w:spacing w:after="0" w:line="275" w:lineRule="exact"/>
        <w:rPr>
          <w:rFonts w:ascii="TimesNewRomanPS" w:eastAsia="Times New Roman" w:hAnsi="TimesNewRomanPS" w:cs="Times New Roman"/>
          <w:sz w:val="23"/>
          <w:szCs w:val="20"/>
          <w:lang w:eastAsia="nb-NO"/>
        </w:rPr>
      </w:pPr>
    </w:p>
    <w:p w14:paraId="7464AE83" w14:textId="77777777" w:rsidR="00A529FF" w:rsidRPr="00A529FF" w:rsidRDefault="00A529FF" w:rsidP="00A529FF">
      <w:pPr>
        <w:tabs>
          <w:tab w:val="left" w:pos="255"/>
        </w:tabs>
        <w:spacing w:after="0" w:line="275" w:lineRule="exact"/>
        <w:rPr>
          <w:rFonts w:ascii="TimesNewRomanPS" w:eastAsia="Times New Roman" w:hAnsi="TimesNewRomanPS" w:cs="Times New Roman"/>
          <w:sz w:val="23"/>
          <w:szCs w:val="20"/>
          <w:lang w:eastAsia="nb-NO"/>
        </w:rPr>
      </w:pPr>
      <w:r w:rsidRPr="00A529FF">
        <w:rPr>
          <w:rFonts w:ascii="TimesNewRomanPS" w:eastAsia="Times New Roman" w:hAnsi="TimesNewRomanPS" w:cs="Times New Roman"/>
          <w:sz w:val="23"/>
          <w:szCs w:val="20"/>
          <w:lang w:eastAsia="nb-NO"/>
        </w:rPr>
        <w:t>19.35</w:t>
      </w:r>
    </w:p>
    <w:p w14:paraId="5587C822" w14:textId="77777777" w:rsidR="00A529FF" w:rsidRPr="00A529FF" w:rsidRDefault="00A529FF" w:rsidP="00A529FF">
      <w:pPr>
        <w:tabs>
          <w:tab w:val="left" w:pos="255"/>
        </w:tabs>
        <w:spacing w:after="0" w:line="275" w:lineRule="exact"/>
        <w:rPr>
          <w:rFonts w:ascii="TimesNewRomanPS" w:eastAsia="Times New Roman" w:hAnsi="TimesNewRomanPS" w:cs="Times New Roman"/>
          <w:sz w:val="23"/>
          <w:szCs w:val="20"/>
          <w:lang w:eastAsia="nb-NO"/>
        </w:rPr>
      </w:pPr>
      <w:r w:rsidRPr="00A529FF">
        <w:rPr>
          <w:rFonts w:ascii="TimesNewRomanPS" w:eastAsia="Times New Roman" w:hAnsi="TimesNewRomanPS" w:cs="Times New Roman"/>
          <w:sz w:val="23"/>
          <w:szCs w:val="20"/>
          <w:lang w:eastAsia="nb-NO"/>
        </w:rPr>
        <w:t>Figur 19.27 viser sløyfeskjema for instrumenteringen på modellen. På skjema er det to silisiumdioder. Hvilken oppgave har diodene?</w:t>
      </w:r>
    </w:p>
    <w:p w14:paraId="37C6671D" w14:textId="77777777" w:rsidR="00A529FF" w:rsidRPr="00A529FF" w:rsidRDefault="00A529FF" w:rsidP="00A529FF">
      <w:pPr>
        <w:tabs>
          <w:tab w:val="left" w:pos="255"/>
        </w:tabs>
        <w:spacing w:after="0" w:line="275" w:lineRule="exact"/>
        <w:rPr>
          <w:rFonts w:ascii="TimesNewRomanPS" w:eastAsia="Times New Roman" w:hAnsi="TimesNewRomanPS" w:cs="Times New Roman"/>
          <w:sz w:val="23"/>
          <w:szCs w:val="20"/>
          <w:lang w:eastAsia="nb-NO"/>
        </w:rPr>
      </w:pPr>
    </w:p>
    <w:p w14:paraId="516E9030"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r w:rsidRPr="00A529FF">
        <w:rPr>
          <w:rFonts w:ascii="Times New Roman" w:eastAsia="Times New Roman" w:hAnsi="Times New Roman" w:cs="Times New Roman"/>
          <w:sz w:val="24"/>
          <w:szCs w:val="24"/>
          <w:lang w:eastAsia="nb-NO"/>
        </w:rPr>
        <w:t>19.36</w:t>
      </w:r>
    </w:p>
    <w:p w14:paraId="199E5450" w14:textId="77777777" w:rsidR="00A529FF" w:rsidRPr="00A529FF" w:rsidRDefault="00A529FF" w:rsidP="00A529FF">
      <w:pPr>
        <w:spacing w:after="0" w:line="240" w:lineRule="auto"/>
        <w:rPr>
          <w:rFonts w:ascii="Times New Roman" w:eastAsia="Times New Roman" w:hAnsi="Times New Roman" w:cs="Times New Roman"/>
          <w:sz w:val="24"/>
          <w:szCs w:val="24"/>
          <w:lang w:eastAsia="nb-NO"/>
        </w:rPr>
      </w:pPr>
      <w:r w:rsidRPr="00A529FF">
        <w:rPr>
          <w:rFonts w:ascii="Times New Roman" w:eastAsia="Times New Roman" w:hAnsi="Times New Roman" w:cs="Times New Roman"/>
          <w:sz w:val="24"/>
          <w:szCs w:val="24"/>
          <w:lang w:eastAsia="nb-NO"/>
        </w:rPr>
        <w:t>Skriv en kort rapport om hvordan oppkoblingen ble utført og resultatet av funksjonsprøvingen.</w:t>
      </w:r>
    </w:p>
    <w:p w14:paraId="49F22ACA" w14:textId="77777777" w:rsidR="00297CBF" w:rsidRDefault="00E21485"/>
    <w:sectPr w:rsidR="00297C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9FF"/>
    <w:rsid w:val="0025674D"/>
    <w:rsid w:val="0052336D"/>
    <w:rsid w:val="00A529FF"/>
    <w:rsid w:val="00AB30B6"/>
    <w:rsid w:val="00E21485"/>
    <w:rsid w:val="00E622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8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bd9e53e-6585-4f50-95a9-cc115a295e47" ContentTypeId="0x0101002703D2AF657F4CC69F3B5766777647D700D06115F784074B5E809F7B2D63EA2F2B007CC8D3DE76A54263AD44A5AABF561F5E" PreviousValue="true"/>
</file>

<file path=customXml/item3.xml><?xml version="1.0" encoding="utf-8"?>
<p:properties xmlns:p="http://schemas.microsoft.com/office/2006/metadata/properties" xmlns:xsi="http://www.w3.org/2001/XMLSchema-instance" xmlns:pc="http://schemas.microsoft.com/office/infopath/2007/PartnerControls">
  <documentManagement>
    <NHO_DocumentStatus xmlns="1fcd92dd-7d74-4918-8c11-98baf3d8368d">Under behandling</NHO_DocumentStatus>
    <c33924c3673147c88830f2707c1978bc xmlns="1fcd92dd-7d74-4918-8c11-98baf3d8368d">
      <Terms xmlns="http://schemas.microsoft.com/office/infopath/2007/PartnerControls">
        <TermInfo xmlns="http://schemas.microsoft.com/office/infopath/2007/PartnerControls">
          <TermName xmlns="http://schemas.microsoft.com/office/infopath/2007/PartnerControls">Kjetil Nordengen</TermName>
          <TermId xmlns="http://schemas.microsoft.com/office/infopath/2007/PartnerControls">3e8b993b-8ec8-4ecd-96cd-dadf49320eec</TermId>
        </TermInfo>
      </Term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 xsi:nil="true"/>
    <NHO_DocumentArchiveDate xmlns="1fcd92dd-7d74-4918-8c11-98baf3d8368d" xsi:nil="true"/>
    <TaxCatchAll xmlns="1fcd92dd-7d74-4918-8c11-98baf3d8368d">
      <Value>1062</Value>
      <Value>1984</Value>
    </TaxCatchAll>
    <ARENA_DocumentSender xmlns="1fcd92dd-7d74-4918-8c11-98baf3d8368d" xsi:nil="true"/>
    <p8a47c7619634ae9930087b62d76e394 xmlns="1fcd92dd-7d74-4918-8c11-98baf3d8368d">
      <Terms xmlns="http://schemas.microsoft.com/office/infopath/2007/PartnerControls">
        <TermInfo xmlns="http://schemas.microsoft.com/office/infopath/2007/PartnerControls">
          <TermName xmlns="http://schemas.microsoft.com/office/infopath/2007/PartnerControls">NELFO</TermName>
          <TermId xmlns="http://schemas.microsoft.com/office/infopath/2007/PartnerControls">08a0f82d-70ed-449d-adb9-d3cf2a461e6e</TermId>
        </TermInfo>
      </Terms>
    </p8a47c7619634ae9930087b62d76e394>
    <NHO_DocumentProperty xmlns="1fcd92dd-7d74-4918-8c11-98baf3d8368d">Internt</NHO_DocumentProperty>
    <crms_nhonr xmlns="1fcd92dd-7d74-4918-8c11-98baf3d8368d" xsi:nil="true"/>
    <_dlc_DocId xmlns="1fcd92dd-7d74-4918-8c11-98baf3d8368d">ARENA-472-21498</_dlc_DocId>
    <_dlc_DocIdUrl xmlns="1fcd92dd-7d74-4918-8c11-98baf3d8368d">
      <Url>https://arenarom.nho.no/rom/norskteknologi/_layouts/DocIdRedir.aspx?ID=ARENA-472-21498</Url>
      <Description>ARENA-472-21498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 ARENA-rom" ma:contentTypeID="0x0101002703D2AF657F4CC69F3B5766777647D700D06115F784074B5E809F7B2D63EA2F2B007CC8D3DE76A54263AD44A5AABF561F5E000C9EF4D6E3666A4E839E85E72E4697D4" ma:contentTypeVersion="55" ma:contentTypeDescription="Opprett et nytt dokument." ma:contentTypeScope="" ma:versionID="523c813fb2fd92b1d58785dcd857804e">
  <xsd:schema xmlns:xsd="http://www.w3.org/2001/XMLSchema" xmlns:xs="http://www.w3.org/2001/XMLSchema" xmlns:p="http://schemas.microsoft.com/office/2006/metadata/properties" xmlns:ns2="1fcd92dd-7d74-4918-8c11-98baf3d8368d" targetNamespace="http://schemas.microsoft.com/office/2006/metadata/properties" ma:root="true" ma:fieldsID="99a4399854123606e96a1fc3a282117e"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_dlc_DocId" minOccurs="0"/>
                <xsd:element ref="ns2:TaxKeywordTaxHTField" minOccurs="0"/>
                <xsd:element ref="ns2:crms_nho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_dlc_DocIdUrl" ma:index="12"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17"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19"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_dlc_DocId" ma:index="22" nillable="true" ma:displayName="Dokument-ID-verdi" ma:description="Verdien for dokument-IDen som er tilordnet elementet." ma:internalName="_dlc_DocId" ma:readOnly="true">
      <xsd:simpleType>
        <xsd:restriction base="dms:Text"/>
      </xsd:simpleType>
    </xsd:element>
    <xsd:element name="TaxKeywordTaxHTField" ma:index="24"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element name="crms_nhonr" ma:index="26" nillable="true" ma:displayName="NHO NR" ma:internalName="crms_nhon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ABAD19-063F-47BD-B8B6-62AAA1843DF6}"/>
</file>

<file path=customXml/itemProps2.xml><?xml version="1.0" encoding="utf-8"?>
<ds:datastoreItem xmlns:ds="http://schemas.openxmlformats.org/officeDocument/2006/customXml" ds:itemID="{55CBB50D-5DF4-4C83-9491-979AFD474E00}"/>
</file>

<file path=customXml/itemProps3.xml><?xml version="1.0" encoding="utf-8"?>
<ds:datastoreItem xmlns:ds="http://schemas.openxmlformats.org/officeDocument/2006/customXml" ds:itemID="{12E3C5DA-4F61-4160-B9FF-9C9738A60223}"/>
</file>

<file path=customXml/itemProps4.xml><?xml version="1.0" encoding="utf-8"?>
<ds:datastoreItem xmlns:ds="http://schemas.openxmlformats.org/officeDocument/2006/customXml" ds:itemID="{273C7620-12EB-4E4A-8934-83A4B9D495AD}"/>
</file>

<file path=customXml/itemProps5.xml><?xml version="1.0" encoding="utf-8"?>
<ds:datastoreItem xmlns:ds="http://schemas.openxmlformats.org/officeDocument/2006/customXml" ds:itemID="{40AD3775-ACBC-46E8-B2D9-1E83A0656EE3}"/>
</file>

<file path=docProps/app.xml><?xml version="1.0" encoding="utf-8"?>
<Properties xmlns="http://schemas.openxmlformats.org/officeDocument/2006/extended-properties" xmlns:vt="http://schemas.openxmlformats.org/officeDocument/2006/docPropsVTypes">
  <Template>Normal</Template>
  <TotalTime>5</TotalTime>
  <Pages>4</Pages>
  <Words>1139</Words>
  <Characters>6042</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NHO</Company>
  <LinksUpToDate>false</LinksUpToDate>
  <CharactersWithSpaces>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Kjetil Nordengen</dc:creator>
  <cp:lastModifiedBy>Kjetil Nordengen</cp:lastModifiedBy>
  <cp:revision>5</cp:revision>
  <dcterms:created xsi:type="dcterms:W3CDTF">2013-10-29T09:27:00Z</dcterms:created>
  <dcterms:modified xsi:type="dcterms:W3CDTF">2013-11-08T09:36:00Z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0x0101002703D2AF657F4CC69F3B5766777647D700D06115F784074B5E809F7B2D63EA2F2B007CC8D3DE76A54263AD44A5AABF561F5E000C9EF4D6E3666A4E839E85E72E4697D4</vt:lpwstr>
  </property>
  <property fmtid="{D5CDD505-2E9C-101B-9397-08002B2CF9AE}" pid="3" name="TaxKeyword">
    <vt:lpwstr/>
  </property>
  <property fmtid="{D5CDD505-2E9C-101B-9397-08002B2CF9AE}" pid="4" name="NhoMmdCaseWorker">
    <vt:lpwstr>1984;#Kjetil Nordengen|3e8b993b-8ec8-4ecd-96cd-dadf49320eec</vt:lpwstr>
  </property>
  <property fmtid="{D5CDD505-2E9C-101B-9397-08002B2CF9AE}" pid="5" name="NHO_OrganisationUnit">
    <vt:lpwstr>1062;#NELFO|08a0f82d-70ed-449d-adb9-d3cf2a461e6e</vt:lpwstr>
  </property>
  <property fmtid="{D5CDD505-2E9C-101B-9397-08002B2CF9AE}" pid="6" name="_dlc_DocIdItemGuid">
    <vt:lpwstr>37b09221-fb5c-419e-90a2-28f154f8d620</vt:lpwstr>
  </property>
</Properties>
</file>