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55" w:rsidRPr="00925F1A" w:rsidRDefault="000F5C55" w:rsidP="000F5C55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26 Transformatorer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26.1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en transformator og hva bruker vi transformatorer til?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26.2</w:t>
      </w:r>
    </w:p>
    <w:p w:rsidR="000F5C55" w:rsidRPr="00925F1A" w:rsidRDefault="000F5C55" w:rsidP="000F5C55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Tegn en skisse av en e</w:t>
      </w:r>
      <w:r w:rsidR="00CE6260">
        <w:rPr>
          <w:color w:val="000000" w:themeColor="text1"/>
          <w:sz w:val="24"/>
          <w:szCs w:val="24"/>
        </w:rPr>
        <w:t>nfaset transformator og forklar</w:t>
      </w:r>
      <w:r w:rsidRPr="00925F1A">
        <w:rPr>
          <w:color w:val="000000" w:themeColor="text1"/>
          <w:sz w:val="24"/>
          <w:szCs w:val="24"/>
        </w:rPr>
        <w:t xml:space="preserve"> transformatorprinsippet.</w:t>
      </w:r>
    </w:p>
    <w:p w:rsidR="000F5C55" w:rsidRPr="00925F1A" w:rsidRDefault="000F5C55" w:rsidP="000F5C55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0F5C55" w:rsidRPr="00925F1A" w:rsidRDefault="000F5C55" w:rsidP="000F5C55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26.3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kaller vi den spolen på en transformator som er koblet til tilførselsspenningen og hva kaller vi den spolen på en transformator som er koblet til lasten?</w:t>
      </w:r>
    </w:p>
    <w:p w:rsidR="000F5C55" w:rsidRPr="00925F1A" w:rsidRDefault="000F5C55" w:rsidP="000F5C55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0F5C55" w:rsidRPr="00925F1A" w:rsidRDefault="000F5C55" w:rsidP="000F5C55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26.4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transformator har følgende data: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Primærspenning: </w:t>
      </w:r>
      <w:r w:rsidRPr="00925F1A">
        <w:rPr>
          <w:i/>
          <w:color w:val="000000" w:themeColor="text1"/>
          <w:sz w:val="24"/>
          <w:szCs w:val="24"/>
        </w:rPr>
        <w:t>U</w:t>
      </w:r>
      <w:r w:rsidRPr="00925F1A">
        <w:rPr>
          <w:color w:val="000000" w:themeColor="text1"/>
          <w:sz w:val="24"/>
          <w:szCs w:val="24"/>
          <w:vertAlign w:val="subscript"/>
        </w:rPr>
        <w:t>1</w:t>
      </w:r>
      <w:r w:rsidRPr="00925F1A">
        <w:rPr>
          <w:color w:val="000000" w:themeColor="text1"/>
          <w:sz w:val="24"/>
          <w:szCs w:val="24"/>
        </w:rPr>
        <w:t xml:space="preserve"> = 230 V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Primærspolen: </w:t>
      </w:r>
      <w:r w:rsidRPr="00925F1A">
        <w:rPr>
          <w:i/>
          <w:color w:val="000000" w:themeColor="text1"/>
          <w:sz w:val="24"/>
          <w:szCs w:val="24"/>
        </w:rPr>
        <w:t>N</w:t>
      </w:r>
      <w:r w:rsidRPr="00925F1A">
        <w:rPr>
          <w:color w:val="000000" w:themeColor="text1"/>
          <w:sz w:val="24"/>
          <w:szCs w:val="24"/>
          <w:vertAlign w:val="subscript"/>
        </w:rPr>
        <w:t>1</w:t>
      </w:r>
      <w:r w:rsidRPr="00925F1A">
        <w:rPr>
          <w:color w:val="000000" w:themeColor="text1"/>
          <w:sz w:val="24"/>
          <w:szCs w:val="24"/>
        </w:rPr>
        <w:t xml:space="preserve"> = 1000 vindinger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Sekundærspolen: </w:t>
      </w:r>
      <w:r w:rsidRPr="00925F1A">
        <w:rPr>
          <w:i/>
          <w:iCs/>
          <w:color w:val="000000" w:themeColor="text1"/>
          <w:sz w:val="24"/>
          <w:szCs w:val="24"/>
        </w:rPr>
        <w:t>N</w:t>
      </w:r>
      <w:r w:rsidRPr="00925F1A">
        <w:rPr>
          <w:color w:val="000000" w:themeColor="text1"/>
          <w:sz w:val="24"/>
          <w:szCs w:val="24"/>
          <w:vertAlign w:val="subscript"/>
        </w:rPr>
        <w:t>2</w:t>
      </w:r>
      <w:r w:rsidRPr="00925F1A">
        <w:rPr>
          <w:color w:val="000000" w:themeColor="text1"/>
          <w:sz w:val="24"/>
          <w:szCs w:val="24"/>
        </w:rPr>
        <w:t xml:space="preserve"> = 100 vindinger</w:t>
      </w:r>
    </w:p>
    <w:p w:rsidR="000F5C55" w:rsidRPr="00CE6260" w:rsidRDefault="000F5C55" w:rsidP="00CE6260">
      <w:pPr>
        <w:spacing w:after="0" w:line="240" w:lineRule="auto"/>
        <w:ind w:left="1134"/>
        <w:rPr>
          <w:color w:val="000000" w:themeColor="text1"/>
          <w:sz w:val="24"/>
          <w:szCs w:val="24"/>
          <w:vertAlign w:val="subscript"/>
        </w:rPr>
      </w:pPr>
      <w:r w:rsidRPr="00925F1A">
        <w:rPr>
          <w:color w:val="000000" w:themeColor="text1"/>
          <w:sz w:val="24"/>
          <w:szCs w:val="24"/>
        </w:rPr>
        <w:t xml:space="preserve">Regn ut sekundærspenningen </w:t>
      </w:r>
      <w:r w:rsidRPr="00925F1A">
        <w:rPr>
          <w:i/>
          <w:color w:val="000000" w:themeColor="text1"/>
          <w:sz w:val="24"/>
          <w:szCs w:val="24"/>
        </w:rPr>
        <w:t>U</w:t>
      </w:r>
      <w:r w:rsidRPr="00925F1A">
        <w:rPr>
          <w:color w:val="000000" w:themeColor="text1"/>
          <w:sz w:val="24"/>
          <w:szCs w:val="24"/>
          <w:vertAlign w:val="subscript"/>
        </w:rPr>
        <w:t>2</w:t>
      </w:r>
      <w:r w:rsidR="00CE6260">
        <w:rPr>
          <w:color w:val="000000" w:themeColor="text1"/>
          <w:sz w:val="24"/>
          <w:szCs w:val="24"/>
        </w:rPr>
        <w:t>.</w:t>
      </w:r>
    </w:p>
    <w:p w:rsidR="00CE6260" w:rsidRPr="00925F1A" w:rsidRDefault="00CE6260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26.5</w:t>
      </w:r>
    </w:p>
    <w:p w:rsidR="000F5C55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transformator til en batterilader har primærspenningen 230 V. Primærsiden har 1200 vindinger, og sekundærsiden har 85 vindinger. Vi ser bort fra tap i transformatoren.</w:t>
      </w:r>
    </w:p>
    <w:p w:rsidR="000F5C55" w:rsidRDefault="000F5C55" w:rsidP="00CE6260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Regn ut transformatorens omsetningsforhold.</w:t>
      </w:r>
    </w:p>
    <w:p w:rsidR="000F5C55" w:rsidRDefault="000F5C55" w:rsidP="00CE6260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Hvor stor er spenningen på sekundærsiden?</w:t>
      </w:r>
    </w:p>
    <w:p w:rsidR="000F5C55" w:rsidRPr="00CE6260" w:rsidRDefault="000F5C55" w:rsidP="00CE6260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Hvor stor er strømmen på primærsiden når strømmen på sekundærsiden er 5 A?</w:t>
      </w:r>
    </w:p>
    <w:p w:rsidR="000F5C55" w:rsidRPr="00925F1A" w:rsidRDefault="000F5C55" w:rsidP="000F5C55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0F5C55" w:rsidRDefault="000F5C55" w:rsidP="000F5C55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26.6</w:t>
      </w:r>
      <w:r w:rsidRPr="00925F1A">
        <w:rPr>
          <w:bCs/>
          <w:color w:val="000000" w:themeColor="text1"/>
          <w:sz w:val="24"/>
          <w:szCs w:val="24"/>
        </w:rPr>
        <w:t xml:space="preserve"> </w:t>
      </w:r>
    </w:p>
    <w:p w:rsidR="000F5C55" w:rsidRDefault="000F5C55" w:rsidP="00CE626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Hvorfor er jernkjerner i spo</w:t>
      </w:r>
      <w:r w:rsidR="00CE6260">
        <w:rPr>
          <w:color w:val="000000" w:themeColor="text1"/>
          <w:sz w:val="24"/>
          <w:szCs w:val="24"/>
        </w:rPr>
        <w:t>ler ofte satt sammen av isolert</w:t>
      </w:r>
      <w:r w:rsidRPr="00CE6260">
        <w:rPr>
          <w:color w:val="000000" w:themeColor="text1"/>
          <w:sz w:val="24"/>
          <w:szCs w:val="24"/>
        </w:rPr>
        <w:t xml:space="preserve"> jernblikk?</w:t>
      </w:r>
    </w:p>
    <w:p w:rsidR="000F5C55" w:rsidRDefault="000F5C55" w:rsidP="00CE626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Hva kaller vi det tapet som de induserte strømmene forårsaker i jernkjerner?</w:t>
      </w:r>
    </w:p>
    <w:p w:rsidR="000F5C55" w:rsidRDefault="000F5C55" w:rsidP="00CE626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Hva kaller vi det tapet som skyldes ommagnetisering av jernet i en spole?</w:t>
      </w:r>
    </w:p>
    <w:p w:rsidR="000F5C55" w:rsidRDefault="000F5C55" w:rsidP="00CE626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Hva kaller vi det tapet som skyldes resistans i primær- og sekundærviklingene?</w:t>
      </w:r>
    </w:p>
    <w:p w:rsidR="000F5C55" w:rsidRPr="00CE6260" w:rsidRDefault="000F5C55" w:rsidP="00CE626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Hvordan er disse tapene avhengig av belastningen?</w:t>
      </w:r>
    </w:p>
    <w:p w:rsidR="000F5C55" w:rsidRPr="00925F1A" w:rsidRDefault="000F5C55" w:rsidP="000F5C55">
      <w:pPr>
        <w:pStyle w:val="Brdtekstinnrykk"/>
        <w:spacing w:after="0"/>
        <w:ind w:left="1134"/>
        <w:rPr>
          <w:bCs/>
          <w:color w:val="000000" w:themeColor="text1"/>
        </w:rPr>
      </w:pPr>
    </w:p>
    <w:p w:rsidR="000F5C55" w:rsidRPr="00925F1A" w:rsidRDefault="000F5C55" w:rsidP="000F5C55">
      <w:pPr>
        <w:pStyle w:val="Brdtekstinnrykk"/>
        <w:spacing w:after="0"/>
        <w:ind w:left="1134"/>
        <w:rPr>
          <w:bCs/>
          <w:color w:val="000000" w:themeColor="text1"/>
        </w:rPr>
      </w:pPr>
      <w:r w:rsidRPr="00925F1A">
        <w:rPr>
          <w:bCs/>
          <w:color w:val="000000" w:themeColor="text1"/>
        </w:rPr>
        <w:t>26.7</w:t>
      </w:r>
    </w:p>
    <w:p w:rsidR="000F5C55" w:rsidRDefault="000F5C55" w:rsidP="000F5C55">
      <w:pPr>
        <w:pStyle w:val="Brdtekstinnrykk"/>
        <w:spacing w:after="0"/>
        <w:ind w:left="1134"/>
        <w:rPr>
          <w:color w:val="000000" w:themeColor="text1"/>
        </w:rPr>
      </w:pPr>
      <w:r w:rsidRPr="00925F1A">
        <w:rPr>
          <w:color w:val="000000" w:themeColor="text1"/>
        </w:rPr>
        <w:t xml:space="preserve">En nettransformator er merket 230 V/12 V. Nettspenningen er målt til 230 V. Et amperemeter som er koblet til primærsiden viser 0,6 A. </w:t>
      </w:r>
    </w:p>
    <w:p w:rsidR="000F5C55" w:rsidRDefault="000F5C55" w:rsidP="00CE6260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Hvor stor strøm går det i sekundærviklingene til transformatoren når virkningsgraden er 0,8?</w:t>
      </w:r>
    </w:p>
    <w:p w:rsidR="000F5C55" w:rsidRDefault="000F5C55" w:rsidP="00CE6260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CE6260">
        <w:rPr>
          <w:color w:val="000000" w:themeColor="text1"/>
          <w:sz w:val="24"/>
          <w:szCs w:val="24"/>
        </w:rPr>
        <w:t>Hvor stor effekt yter transformatoren?</w:t>
      </w:r>
    </w:p>
    <w:p w:rsidR="00137C15" w:rsidRPr="00CE6260" w:rsidRDefault="000F5C55" w:rsidP="00CE6260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 w:rsidRPr="00CE6260">
        <w:rPr>
          <w:color w:val="000000" w:themeColor="text1"/>
          <w:sz w:val="24"/>
          <w:szCs w:val="24"/>
        </w:rPr>
        <w:t>Hvor mange vindinger har transformatoren på sekundærsiden når primærsiden har 1000 vindinger?</w:t>
      </w:r>
    </w:p>
    <w:sectPr w:rsidR="00137C15" w:rsidRPr="00CE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AA5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E24236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E0F7695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61037"/>
    <w:rsid w:val="000F5C55"/>
    <w:rsid w:val="001D675E"/>
    <w:rsid w:val="00334B47"/>
    <w:rsid w:val="003956DD"/>
    <w:rsid w:val="003C7F14"/>
    <w:rsid w:val="00552277"/>
    <w:rsid w:val="005631C8"/>
    <w:rsid w:val="005633E8"/>
    <w:rsid w:val="005B7375"/>
    <w:rsid w:val="00634C59"/>
    <w:rsid w:val="006B79EE"/>
    <w:rsid w:val="006E6937"/>
    <w:rsid w:val="00745709"/>
    <w:rsid w:val="007A3822"/>
    <w:rsid w:val="007C0EF1"/>
    <w:rsid w:val="00825E7F"/>
    <w:rsid w:val="008D5373"/>
    <w:rsid w:val="00982DE6"/>
    <w:rsid w:val="009F2D6C"/>
    <w:rsid w:val="00A93464"/>
    <w:rsid w:val="00AF3F46"/>
    <w:rsid w:val="00B669C6"/>
    <w:rsid w:val="00B77A61"/>
    <w:rsid w:val="00B86A89"/>
    <w:rsid w:val="00BD4BB7"/>
    <w:rsid w:val="00C215E8"/>
    <w:rsid w:val="00C97ED0"/>
    <w:rsid w:val="00CE6260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F5C5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F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2016-01-21T06:52:00Z</dcterms:created>
  <dcterms:modified xsi:type="dcterms:W3CDTF">2016-01-21T08:17:00Z</dcterms:modified>
</cp:coreProperties>
</file>